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5E6" w:rsidRDefault="00AB0BD8">
      <w:pPr>
        <w:pStyle w:val="Corpodetexto"/>
        <w:ind w:left="4834"/>
        <w:rPr>
          <w:rFonts w:ascii="Times New Roman" w:hAnsi="Times New Roman"/>
          <w:b w:val="0"/>
        </w:rPr>
      </w:pPr>
      <w:r>
        <w:rPr>
          <w:noProof/>
          <w:lang w:val="pt-BR" w:eastAsia="pt-BR"/>
        </w:rPr>
        <w:drawing>
          <wp:inline distT="0" distB="0" distL="0" distR="0">
            <wp:extent cx="328930" cy="29400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30" cy="29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55E6" w:rsidRDefault="009255E6">
      <w:pPr>
        <w:pStyle w:val="Corpodetexto"/>
        <w:spacing w:before="10"/>
        <w:rPr>
          <w:rFonts w:ascii="Times New Roman" w:hAnsi="Times New Roman"/>
          <w:b w:val="0"/>
          <w:sz w:val="16"/>
        </w:rPr>
      </w:pPr>
    </w:p>
    <w:p w:rsidR="009255E6" w:rsidRDefault="00AB0BD8">
      <w:pPr>
        <w:pStyle w:val="Ttulo"/>
      </w:pPr>
      <w:r>
        <w:t>ESTADO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SERGIPE</w:t>
      </w:r>
    </w:p>
    <w:p w:rsidR="009255E6" w:rsidRDefault="00AB0BD8">
      <w:pPr>
        <w:pStyle w:val="Corpodetexto"/>
        <w:spacing w:before="20" w:line="259" w:lineRule="auto"/>
        <w:ind w:left="455" w:right="457"/>
        <w:jc w:val="center"/>
      </w:pPr>
      <w:r>
        <w:t>SECRETARIA</w:t>
      </w:r>
      <w:r>
        <w:rPr>
          <w:spacing w:val="-1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ESTADO</w:t>
      </w:r>
      <w:r>
        <w:rPr>
          <w:spacing w:val="-5"/>
        </w:rPr>
        <w:t xml:space="preserve"> </w:t>
      </w:r>
      <w:r>
        <w:t>DO TRABALHO, EMPREGO E EMPREENDEDORISMO - SETEEM</w:t>
      </w:r>
    </w:p>
    <w:p w:rsidR="009255E6" w:rsidRDefault="00AB0BD8">
      <w:pPr>
        <w:pStyle w:val="Corpodetexto"/>
        <w:spacing w:line="225" w:lineRule="exact"/>
        <w:ind w:left="455" w:right="457"/>
        <w:jc w:val="center"/>
      </w:pPr>
      <w:r>
        <w:t>EXERCÍCIO</w:t>
      </w:r>
      <w:r>
        <w:rPr>
          <w:spacing w:val="-5"/>
        </w:rPr>
        <w:t xml:space="preserve"> </w:t>
      </w:r>
      <w:r>
        <w:t>2024</w:t>
      </w:r>
    </w:p>
    <w:p w:rsidR="009255E6" w:rsidRDefault="009255E6">
      <w:pPr>
        <w:pStyle w:val="Corpodetexto"/>
        <w:spacing w:before="3"/>
        <w:rPr>
          <w:sz w:val="25"/>
        </w:rPr>
      </w:pPr>
    </w:p>
    <w:p w:rsidR="009255E6" w:rsidRDefault="00AB0BD8">
      <w:pPr>
        <w:pStyle w:val="Corpodetexto"/>
        <w:spacing w:before="1"/>
        <w:ind w:left="447" w:right="457"/>
        <w:jc w:val="center"/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0" distR="0" simplePos="0" relativeHeight="7" behindDoc="1" locked="0" layoutInCell="0" allowOverlap="1" wp14:anchorId="2821F43C">
                <wp:simplePos x="0" y="0"/>
                <wp:positionH relativeFrom="page">
                  <wp:posOffset>4565015</wp:posOffset>
                </wp:positionH>
                <wp:positionV relativeFrom="paragraph">
                  <wp:posOffset>834390</wp:posOffset>
                </wp:positionV>
                <wp:extent cx="68580" cy="299085"/>
                <wp:effectExtent l="0" t="0" r="0" b="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760" cy="299160"/>
                          <a:chOff x="0" y="0"/>
                          <a:chExt cx="68760" cy="299160"/>
                        </a:xfrm>
                      </wpg:grpSpPr>
                      <pic:pic xmlns:pic="http://schemas.openxmlformats.org/drawingml/2006/picture">
                        <pic:nvPicPr>
                          <pic:cNvPr id="3" name="Picture 4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>
                          <a:xfrm>
                            <a:off x="0" y="0"/>
                            <a:ext cx="3240" cy="12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Picture 3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0" y="138960"/>
                            <a:ext cx="68760" cy="160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Group 2" style="position:absolute;margin-left:359.45pt;margin-top:65.7pt;width:5.4pt;height:23.55pt" coordorigin="7189,1314" coordsize="108,47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ID="Picture 4" stroked="f" o:allowincell="f" style="position:absolute;left:7189;top:1314;width:4;height:203;mso-wrap-style:none;v-text-anchor:middle;mso-position-horizontal-relative:page" type="_x0000_t75">
                  <v:imagedata r:id="rId9" o:detectmouseclick="t"/>
                  <v:stroke color="#3465a4" joinstyle="round" endcap="flat"/>
                  <w10:wrap type="none"/>
                </v:shape>
                <v:shape id="shape_0" ID="Picture 3" stroked="f" o:allowincell="f" style="position:absolute;left:7189;top:1533;width:107;height:251;mso-wrap-style:none;v-text-anchor:middle;mso-position-horizontal-relative:page" type="_x0000_t75">
                  <v:imagedata r:id="rId10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color w:val="FF0000"/>
        </w:rPr>
        <w:t>Atualizada</w:t>
      </w:r>
      <w:r>
        <w:rPr>
          <w:color w:val="FF0000"/>
          <w:spacing w:val="-7"/>
        </w:rPr>
        <w:t xml:space="preserve"> </w:t>
      </w:r>
      <w:r>
        <w:rPr>
          <w:color w:val="FF0000"/>
        </w:rPr>
        <w:t>até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a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competência</w:t>
      </w:r>
      <w:r w:rsidR="00AF715E">
        <w:rPr>
          <w:color w:val="FF0000"/>
          <w:spacing w:val="-6"/>
        </w:rPr>
        <w:t xml:space="preserve"> SETEMBR</w:t>
      </w:r>
      <w:r>
        <w:rPr>
          <w:color w:val="FF0000"/>
          <w:spacing w:val="-6"/>
        </w:rPr>
        <w:t>O</w:t>
      </w:r>
      <w:r>
        <w:rPr>
          <w:color w:val="FF0000"/>
        </w:rPr>
        <w:t>/2024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-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Em</w:t>
      </w:r>
      <w:r w:rsidR="00AF715E">
        <w:rPr>
          <w:color w:val="FF0000"/>
          <w:spacing w:val="-6"/>
        </w:rPr>
        <w:t xml:space="preserve"> 27</w:t>
      </w:r>
      <w:r w:rsidR="00AF715E">
        <w:rPr>
          <w:color w:val="FF0000"/>
        </w:rPr>
        <w:t>/09</w:t>
      </w:r>
      <w:r>
        <w:rPr>
          <w:color w:val="FF0000"/>
        </w:rPr>
        <w:t>/2024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às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09:45h</w:t>
      </w:r>
    </w:p>
    <w:p w:rsidR="009255E6" w:rsidRDefault="009255E6">
      <w:pPr>
        <w:pStyle w:val="Corpodetexto"/>
        <w:spacing w:before="1"/>
        <w:rPr>
          <w:sz w:val="25"/>
        </w:rPr>
      </w:pPr>
    </w:p>
    <w:tbl>
      <w:tblPr>
        <w:tblStyle w:val="TableNormal"/>
        <w:tblW w:w="9816" w:type="dxa"/>
        <w:tblInd w:w="157" w:type="dxa"/>
        <w:tblLayout w:type="fixed"/>
        <w:tblCellMar>
          <w:left w:w="22" w:type="dxa"/>
          <w:right w:w="2" w:type="dxa"/>
        </w:tblCellMar>
        <w:tblLook w:val="01E0" w:firstRow="1" w:lastRow="1" w:firstColumn="1" w:lastColumn="1" w:noHBand="0" w:noVBand="0"/>
      </w:tblPr>
      <w:tblGrid>
        <w:gridCol w:w="1069"/>
        <w:gridCol w:w="1166"/>
        <w:gridCol w:w="1286"/>
        <w:gridCol w:w="1293"/>
        <w:gridCol w:w="1296"/>
        <w:gridCol w:w="117"/>
        <w:gridCol w:w="1189"/>
        <w:gridCol w:w="1248"/>
        <w:gridCol w:w="1152"/>
      </w:tblGrid>
      <w:tr w:rsidR="009255E6">
        <w:trPr>
          <w:trHeight w:val="207"/>
        </w:trPr>
        <w:tc>
          <w:tcPr>
            <w:tcW w:w="1068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2" w:space="0" w:color="000000"/>
            </w:tcBorders>
            <w:shd w:val="clear" w:color="auto" w:fill="BEBEBE"/>
          </w:tcPr>
          <w:p w:rsidR="009255E6" w:rsidRDefault="009255E6">
            <w:pPr>
              <w:pStyle w:val="TableParagraph"/>
              <w:spacing w:before="11" w:line="240" w:lineRule="auto"/>
              <w:ind w:left="0"/>
              <w:jc w:val="left"/>
              <w:rPr>
                <w:rFonts w:ascii="Arial" w:hAnsi="Arial"/>
                <w:b/>
                <w:sz w:val="21"/>
              </w:rPr>
            </w:pPr>
          </w:p>
          <w:p w:rsidR="009255E6" w:rsidRDefault="00AB0BD8">
            <w:pPr>
              <w:pStyle w:val="TableParagraph"/>
              <w:spacing w:before="0" w:line="240" w:lineRule="auto"/>
              <w:ind w:left="366" w:right="33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Mês</w:t>
            </w:r>
          </w:p>
        </w:tc>
        <w:tc>
          <w:tcPr>
            <w:tcW w:w="1166" w:type="dxa"/>
            <w:vMerge w:val="restart"/>
            <w:tcBorders>
              <w:top w:val="single" w:sz="18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shd w:val="clear" w:color="auto" w:fill="BEBEBE"/>
          </w:tcPr>
          <w:p w:rsidR="009255E6" w:rsidRDefault="009255E6">
            <w:pPr>
              <w:pStyle w:val="TableParagraph"/>
              <w:spacing w:before="11" w:line="240" w:lineRule="auto"/>
              <w:ind w:left="0"/>
              <w:jc w:val="left"/>
              <w:rPr>
                <w:rFonts w:ascii="Arial" w:hAnsi="Arial"/>
                <w:b/>
                <w:sz w:val="21"/>
              </w:rPr>
            </w:pPr>
          </w:p>
          <w:p w:rsidR="009255E6" w:rsidRDefault="00AB0BD8">
            <w:pPr>
              <w:pStyle w:val="TableParagraph"/>
              <w:spacing w:before="0" w:line="240" w:lineRule="auto"/>
              <w:ind w:left="184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Tipo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Folha</w:t>
            </w:r>
          </w:p>
        </w:tc>
        <w:tc>
          <w:tcPr>
            <w:tcW w:w="1286" w:type="dxa"/>
            <w:vMerge w:val="restart"/>
            <w:tcBorders>
              <w:top w:val="single" w:sz="18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shd w:val="clear" w:color="auto" w:fill="BEBEBE"/>
          </w:tcPr>
          <w:p w:rsidR="009255E6" w:rsidRDefault="009255E6">
            <w:pPr>
              <w:pStyle w:val="TableParagraph"/>
              <w:spacing w:before="11" w:line="240" w:lineRule="auto"/>
              <w:ind w:left="0"/>
              <w:jc w:val="left"/>
              <w:rPr>
                <w:rFonts w:ascii="Arial" w:hAnsi="Arial"/>
                <w:b/>
                <w:sz w:val="21"/>
              </w:rPr>
            </w:pPr>
          </w:p>
          <w:p w:rsidR="009255E6" w:rsidRDefault="00AB0BD8">
            <w:pPr>
              <w:pStyle w:val="TableParagraph"/>
              <w:spacing w:before="0" w:line="240" w:lineRule="auto"/>
              <w:ind w:left="216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Folha Bruta</w:t>
            </w:r>
          </w:p>
        </w:tc>
        <w:tc>
          <w:tcPr>
            <w:tcW w:w="1293" w:type="dxa"/>
            <w:vMerge w:val="restart"/>
            <w:tcBorders>
              <w:top w:val="single" w:sz="18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shd w:val="clear" w:color="auto" w:fill="BEBEBE"/>
          </w:tcPr>
          <w:p w:rsidR="009255E6" w:rsidRDefault="009255E6">
            <w:pPr>
              <w:pStyle w:val="TableParagraph"/>
              <w:spacing w:before="11" w:line="240" w:lineRule="auto"/>
              <w:ind w:left="0"/>
              <w:jc w:val="left"/>
              <w:rPr>
                <w:rFonts w:ascii="Arial" w:hAnsi="Arial"/>
                <w:b/>
                <w:sz w:val="21"/>
              </w:rPr>
            </w:pPr>
          </w:p>
          <w:p w:rsidR="009255E6" w:rsidRDefault="00AB0BD8">
            <w:pPr>
              <w:pStyle w:val="TableParagraph"/>
              <w:spacing w:before="0" w:line="240" w:lineRule="auto"/>
              <w:ind w:left="124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Consignações</w:t>
            </w:r>
          </w:p>
        </w:tc>
        <w:tc>
          <w:tcPr>
            <w:tcW w:w="1296" w:type="dxa"/>
            <w:vMerge w:val="restart"/>
            <w:tcBorders>
              <w:top w:val="single" w:sz="18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shd w:val="clear" w:color="auto" w:fill="BEBEBE"/>
          </w:tcPr>
          <w:p w:rsidR="009255E6" w:rsidRDefault="009255E6">
            <w:pPr>
              <w:pStyle w:val="TableParagraph"/>
              <w:spacing w:before="11" w:line="240" w:lineRule="auto"/>
              <w:ind w:left="0"/>
              <w:jc w:val="left"/>
              <w:rPr>
                <w:rFonts w:ascii="Arial" w:hAnsi="Arial"/>
                <w:b/>
                <w:sz w:val="21"/>
              </w:rPr>
            </w:pPr>
          </w:p>
          <w:p w:rsidR="009255E6" w:rsidRDefault="00AB0BD8">
            <w:pPr>
              <w:pStyle w:val="TableParagraph"/>
              <w:spacing w:before="0" w:line="240" w:lineRule="auto"/>
              <w:ind w:left="262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Descontos</w:t>
            </w:r>
          </w:p>
        </w:tc>
        <w:tc>
          <w:tcPr>
            <w:tcW w:w="1306" w:type="dxa"/>
            <w:gridSpan w:val="2"/>
            <w:vMerge w:val="restart"/>
            <w:tcBorders>
              <w:top w:val="single" w:sz="18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shd w:val="clear" w:color="auto" w:fill="BEBEBE"/>
          </w:tcPr>
          <w:p w:rsidR="009255E6" w:rsidRDefault="009255E6">
            <w:pPr>
              <w:pStyle w:val="TableParagraph"/>
              <w:spacing w:before="11" w:line="240" w:lineRule="auto"/>
              <w:ind w:left="0"/>
              <w:jc w:val="left"/>
              <w:rPr>
                <w:rFonts w:ascii="Arial" w:hAnsi="Arial"/>
                <w:b/>
                <w:sz w:val="21"/>
              </w:rPr>
            </w:pPr>
          </w:p>
          <w:p w:rsidR="009255E6" w:rsidRDefault="00AB0BD8">
            <w:pPr>
              <w:pStyle w:val="TableParagraph"/>
              <w:spacing w:before="0" w:line="240" w:lineRule="auto"/>
              <w:ind w:left="146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Folha</w:t>
            </w:r>
            <w:r>
              <w:rPr>
                <w:rFonts w:ascii="Arial" w:hAnsi="Arial"/>
                <w:b/>
                <w:spacing w:val="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Líquida</w:t>
            </w:r>
          </w:p>
        </w:tc>
        <w:tc>
          <w:tcPr>
            <w:tcW w:w="1248" w:type="dxa"/>
            <w:tcBorders>
              <w:top w:val="single" w:sz="18" w:space="0" w:color="000000"/>
              <w:left w:val="single" w:sz="2" w:space="0" w:color="000000"/>
              <w:right w:val="single" w:sz="2" w:space="0" w:color="000000"/>
            </w:tcBorders>
            <w:shd w:val="clear" w:color="auto" w:fill="BEBEBE"/>
          </w:tcPr>
          <w:p w:rsidR="009255E6" w:rsidRDefault="00AB0BD8">
            <w:pPr>
              <w:pStyle w:val="TableParagraph"/>
              <w:spacing w:line="181" w:lineRule="exact"/>
              <w:ind w:left="105" w:right="57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Parcelamento</w:t>
            </w:r>
          </w:p>
        </w:tc>
        <w:tc>
          <w:tcPr>
            <w:tcW w:w="1152" w:type="dxa"/>
            <w:tcBorders>
              <w:top w:val="single" w:sz="18" w:space="0" w:color="000000"/>
              <w:left w:val="single" w:sz="2" w:space="0" w:color="000000"/>
              <w:right w:val="single" w:sz="18" w:space="0" w:color="000000"/>
            </w:tcBorders>
            <w:shd w:val="clear" w:color="auto" w:fill="BEBEBE"/>
          </w:tcPr>
          <w:p w:rsidR="009255E6" w:rsidRDefault="00AB0BD8">
            <w:pPr>
              <w:pStyle w:val="TableParagraph"/>
              <w:spacing w:before="17" w:line="171" w:lineRule="exact"/>
              <w:ind w:left="194" w:right="16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Data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</w:t>
            </w:r>
          </w:p>
        </w:tc>
      </w:tr>
      <w:tr w:rsidR="009255E6">
        <w:trPr>
          <w:trHeight w:val="201"/>
        </w:trPr>
        <w:tc>
          <w:tcPr>
            <w:tcW w:w="1068" w:type="dxa"/>
            <w:vMerge/>
            <w:tcBorders>
              <w:left w:val="single" w:sz="18" w:space="0" w:color="000000"/>
              <w:bottom w:val="single" w:sz="18" w:space="0" w:color="000000"/>
              <w:right w:val="single" w:sz="2" w:space="0" w:color="000000"/>
            </w:tcBorders>
            <w:shd w:val="clear" w:color="auto" w:fill="BEBEBE"/>
          </w:tcPr>
          <w:p w:rsidR="009255E6" w:rsidRDefault="009255E6">
            <w:pPr>
              <w:rPr>
                <w:sz w:val="2"/>
                <w:szCs w:val="2"/>
              </w:rPr>
            </w:pPr>
          </w:p>
        </w:tc>
        <w:tc>
          <w:tcPr>
            <w:tcW w:w="1166" w:type="dxa"/>
            <w:vMerge/>
            <w:tcBorders>
              <w:left w:val="single" w:sz="2" w:space="0" w:color="000000"/>
              <w:bottom w:val="single" w:sz="18" w:space="0" w:color="000000"/>
              <w:right w:val="single" w:sz="2" w:space="0" w:color="000000"/>
            </w:tcBorders>
            <w:shd w:val="clear" w:color="auto" w:fill="BEBEBE"/>
          </w:tcPr>
          <w:p w:rsidR="009255E6" w:rsidRDefault="009255E6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left w:val="single" w:sz="2" w:space="0" w:color="000000"/>
              <w:bottom w:val="single" w:sz="18" w:space="0" w:color="000000"/>
              <w:right w:val="single" w:sz="2" w:space="0" w:color="000000"/>
            </w:tcBorders>
            <w:shd w:val="clear" w:color="auto" w:fill="BEBEBE"/>
          </w:tcPr>
          <w:p w:rsidR="009255E6" w:rsidRDefault="009255E6">
            <w:pPr>
              <w:rPr>
                <w:sz w:val="2"/>
                <w:szCs w:val="2"/>
              </w:rPr>
            </w:pPr>
          </w:p>
        </w:tc>
        <w:tc>
          <w:tcPr>
            <w:tcW w:w="1293" w:type="dxa"/>
            <w:vMerge/>
            <w:tcBorders>
              <w:left w:val="single" w:sz="2" w:space="0" w:color="000000"/>
              <w:bottom w:val="single" w:sz="18" w:space="0" w:color="000000"/>
              <w:right w:val="single" w:sz="2" w:space="0" w:color="000000"/>
            </w:tcBorders>
            <w:shd w:val="clear" w:color="auto" w:fill="BEBEBE"/>
          </w:tcPr>
          <w:p w:rsidR="009255E6" w:rsidRDefault="009255E6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  <w:vMerge/>
            <w:tcBorders>
              <w:left w:val="single" w:sz="2" w:space="0" w:color="000000"/>
              <w:bottom w:val="single" w:sz="18" w:space="0" w:color="000000"/>
              <w:right w:val="single" w:sz="2" w:space="0" w:color="000000"/>
            </w:tcBorders>
            <w:shd w:val="clear" w:color="auto" w:fill="BEBEBE"/>
          </w:tcPr>
          <w:p w:rsidR="009255E6" w:rsidRDefault="009255E6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gridSpan w:val="2"/>
            <w:vMerge/>
            <w:tcBorders>
              <w:left w:val="single" w:sz="2" w:space="0" w:color="000000"/>
              <w:bottom w:val="single" w:sz="18" w:space="0" w:color="000000"/>
              <w:right w:val="single" w:sz="2" w:space="0" w:color="000000"/>
            </w:tcBorders>
            <w:shd w:val="clear" w:color="auto" w:fill="BEBEBE"/>
          </w:tcPr>
          <w:p w:rsidR="009255E6" w:rsidRDefault="009255E6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BEBEBE"/>
          </w:tcPr>
          <w:p w:rsidR="009255E6" w:rsidRDefault="00AB0BD8">
            <w:pPr>
              <w:pStyle w:val="TableParagraph"/>
              <w:spacing w:before="2" w:line="179" w:lineRule="exact"/>
              <w:ind w:left="105" w:right="5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da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Folha</w:t>
            </w:r>
          </w:p>
        </w:tc>
        <w:tc>
          <w:tcPr>
            <w:tcW w:w="1152" w:type="dxa"/>
            <w:tcBorders>
              <w:left w:val="single" w:sz="2" w:space="0" w:color="000000"/>
              <w:right w:val="single" w:sz="18" w:space="0" w:color="000000"/>
            </w:tcBorders>
            <w:shd w:val="clear" w:color="auto" w:fill="BEBEBE"/>
          </w:tcPr>
          <w:p w:rsidR="009255E6" w:rsidRDefault="00AB0BD8">
            <w:pPr>
              <w:pStyle w:val="TableParagraph"/>
              <w:spacing w:before="2" w:line="179" w:lineRule="exact"/>
              <w:ind w:left="239" w:right="16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Quitação</w:t>
            </w:r>
          </w:p>
        </w:tc>
      </w:tr>
      <w:tr w:rsidR="009255E6">
        <w:trPr>
          <w:trHeight w:val="212"/>
        </w:trPr>
        <w:tc>
          <w:tcPr>
            <w:tcW w:w="1068" w:type="dxa"/>
            <w:vMerge/>
            <w:tcBorders>
              <w:left w:val="single" w:sz="18" w:space="0" w:color="000000"/>
              <w:bottom w:val="single" w:sz="18" w:space="0" w:color="000000"/>
              <w:right w:val="single" w:sz="2" w:space="0" w:color="000000"/>
            </w:tcBorders>
            <w:shd w:val="clear" w:color="auto" w:fill="BEBEBE"/>
          </w:tcPr>
          <w:p w:rsidR="009255E6" w:rsidRDefault="009255E6">
            <w:pPr>
              <w:rPr>
                <w:sz w:val="2"/>
                <w:szCs w:val="2"/>
              </w:rPr>
            </w:pPr>
          </w:p>
        </w:tc>
        <w:tc>
          <w:tcPr>
            <w:tcW w:w="1166" w:type="dxa"/>
            <w:vMerge/>
            <w:tcBorders>
              <w:left w:val="single" w:sz="2" w:space="0" w:color="000000"/>
              <w:bottom w:val="single" w:sz="18" w:space="0" w:color="000000"/>
              <w:right w:val="single" w:sz="2" w:space="0" w:color="000000"/>
            </w:tcBorders>
            <w:shd w:val="clear" w:color="auto" w:fill="BEBEBE"/>
          </w:tcPr>
          <w:p w:rsidR="009255E6" w:rsidRDefault="009255E6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left w:val="single" w:sz="2" w:space="0" w:color="000000"/>
              <w:bottom w:val="single" w:sz="18" w:space="0" w:color="000000"/>
              <w:right w:val="single" w:sz="2" w:space="0" w:color="000000"/>
            </w:tcBorders>
            <w:shd w:val="clear" w:color="auto" w:fill="BEBEBE"/>
          </w:tcPr>
          <w:p w:rsidR="009255E6" w:rsidRDefault="009255E6">
            <w:pPr>
              <w:rPr>
                <w:sz w:val="2"/>
                <w:szCs w:val="2"/>
              </w:rPr>
            </w:pPr>
          </w:p>
        </w:tc>
        <w:tc>
          <w:tcPr>
            <w:tcW w:w="1293" w:type="dxa"/>
            <w:vMerge/>
            <w:tcBorders>
              <w:left w:val="single" w:sz="2" w:space="0" w:color="000000"/>
              <w:bottom w:val="single" w:sz="18" w:space="0" w:color="000000"/>
              <w:right w:val="single" w:sz="2" w:space="0" w:color="000000"/>
            </w:tcBorders>
            <w:shd w:val="clear" w:color="auto" w:fill="BEBEBE"/>
          </w:tcPr>
          <w:p w:rsidR="009255E6" w:rsidRDefault="009255E6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  <w:vMerge/>
            <w:tcBorders>
              <w:left w:val="single" w:sz="2" w:space="0" w:color="000000"/>
              <w:bottom w:val="single" w:sz="18" w:space="0" w:color="000000"/>
              <w:right w:val="single" w:sz="2" w:space="0" w:color="000000"/>
            </w:tcBorders>
            <w:shd w:val="clear" w:color="auto" w:fill="BEBEBE"/>
          </w:tcPr>
          <w:p w:rsidR="009255E6" w:rsidRDefault="009255E6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gridSpan w:val="2"/>
            <w:vMerge/>
            <w:tcBorders>
              <w:left w:val="single" w:sz="2" w:space="0" w:color="000000"/>
              <w:bottom w:val="single" w:sz="18" w:space="0" w:color="000000"/>
              <w:right w:val="single" w:sz="2" w:space="0" w:color="000000"/>
            </w:tcBorders>
            <w:shd w:val="clear" w:color="auto" w:fill="BEBEBE"/>
          </w:tcPr>
          <w:p w:rsidR="009255E6" w:rsidRDefault="009255E6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left w:val="single" w:sz="2" w:space="0" w:color="000000"/>
              <w:bottom w:val="single" w:sz="18" w:space="0" w:color="000000"/>
              <w:right w:val="single" w:sz="2" w:space="0" w:color="000000"/>
            </w:tcBorders>
            <w:shd w:val="clear" w:color="auto" w:fill="BEBEBE"/>
          </w:tcPr>
          <w:p w:rsidR="009255E6" w:rsidRDefault="00AB0BD8">
            <w:pPr>
              <w:pStyle w:val="TableParagraph"/>
              <w:spacing w:before="10"/>
              <w:ind w:left="105" w:right="56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Líquida</w:t>
            </w:r>
          </w:p>
        </w:tc>
        <w:tc>
          <w:tcPr>
            <w:tcW w:w="1152" w:type="dxa"/>
            <w:tcBorders>
              <w:left w:val="single" w:sz="2" w:space="0" w:color="000000"/>
              <w:bottom w:val="single" w:sz="18" w:space="0" w:color="000000"/>
              <w:right w:val="single" w:sz="18" w:space="0" w:color="000000"/>
            </w:tcBorders>
            <w:shd w:val="clear" w:color="auto" w:fill="BEBEBE"/>
          </w:tcPr>
          <w:p w:rsidR="009255E6" w:rsidRDefault="00AB0BD8">
            <w:pPr>
              <w:pStyle w:val="TableParagraph"/>
              <w:spacing w:before="10"/>
              <w:ind w:left="239" w:right="16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da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Folha</w:t>
            </w:r>
          </w:p>
        </w:tc>
      </w:tr>
      <w:tr w:rsidR="009255E6">
        <w:trPr>
          <w:trHeight w:val="202"/>
        </w:trPr>
        <w:tc>
          <w:tcPr>
            <w:tcW w:w="1068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before="130" w:line="240" w:lineRule="auto"/>
              <w:ind w:left="255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Janeiro</w:t>
            </w:r>
          </w:p>
        </w:tc>
        <w:tc>
          <w:tcPr>
            <w:tcW w:w="116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line="175" w:lineRule="exact"/>
              <w:ind w:left="44" w:right="6"/>
              <w:rPr>
                <w:sz w:val="16"/>
              </w:rPr>
            </w:pPr>
            <w:r>
              <w:rPr>
                <w:sz w:val="16"/>
              </w:rPr>
              <w:t>Normal</w:t>
            </w:r>
          </w:p>
        </w:tc>
        <w:tc>
          <w:tcPr>
            <w:tcW w:w="128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line="175" w:lineRule="exact"/>
              <w:ind w:left="235" w:right="190"/>
              <w:rPr>
                <w:sz w:val="16"/>
              </w:rPr>
            </w:pPr>
            <w:r>
              <w:rPr>
                <w:sz w:val="16"/>
              </w:rPr>
              <w:t xml:space="preserve">228.442,84 </w:t>
            </w:r>
          </w:p>
        </w:tc>
        <w:tc>
          <w:tcPr>
            <w:tcW w:w="1293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line="175" w:lineRule="exact"/>
              <w:ind w:left="54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29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line="175" w:lineRule="exact"/>
              <w:ind w:left="242" w:right="187"/>
              <w:rPr>
                <w:sz w:val="16"/>
              </w:rPr>
            </w:pPr>
            <w:r>
              <w:rPr>
                <w:sz w:val="16"/>
              </w:rPr>
              <w:t xml:space="preserve">60.815,55 </w:t>
            </w:r>
          </w:p>
        </w:tc>
        <w:tc>
          <w:tcPr>
            <w:tcW w:w="117" w:type="dxa"/>
            <w:tcBorders>
              <w:top w:val="single" w:sz="18" w:space="0" w:color="000000"/>
              <w:left w:val="single" w:sz="8" w:space="0" w:color="000000"/>
            </w:tcBorders>
          </w:tcPr>
          <w:p w:rsidR="009255E6" w:rsidRDefault="009255E6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 w:hAnsi="Times New Roman"/>
                <w:sz w:val="14"/>
              </w:rPr>
            </w:pPr>
          </w:p>
        </w:tc>
        <w:tc>
          <w:tcPr>
            <w:tcW w:w="1189" w:type="dxa"/>
            <w:tcBorders>
              <w:top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line="175" w:lineRule="exact"/>
              <w:ind w:left="136" w:right="194"/>
              <w:rPr>
                <w:sz w:val="16"/>
              </w:rPr>
            </w:pPr>
            <w:r>
              <w:rPr>
                <w:sz w:val="16"/>
              </w:rPr>
              <w:t xml:space="preserve">167.627,29 </w:t>
            </w:r>
          </w:p>
        </w:tc>
        <w:tc>
          <w:tcPr>
            <w:tcW w:w="124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line="175" w:lineRule="exact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152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9255E6" w:rsidRDefault="00AB0BD8">
            <w:pPr>
              <w:pStyle w:val="TableParagraph"/>
              <w:spacing w:line="175" w:lineRule="exact"/>
              <w:ind w:left="173" w:right="104"/>
              <w:rPr>
                <w:sz w:val="16"/>
              </w:rPr>
            </w:pPr>
            <w:r>
              <w:rPr>
                <w:sz w:val="16"/>
              </w:rPr>
              <w:t>31/01/2024</w:t>
            </w:r>
          </w:p>
        </w:tc>
      </w:tr>
      <w:tr w:rsidR="009255E6">
        <w:trPr>
          <w:trHeight w:val="216"/>
        </w:trPr>
        <w:tc>
          <w:tcPr>
            <w:tcW w:w="1068" w:type="dxa"/>
            <w:vMerge/>
            <w:tcBorders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rPr>
                <w:sz w:val="2"/>
                <w:szCs w:val="2"/>
              </w:rPr>
            </w:pP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before="14"/>
              <w:ind w:left="44" w:right="6"/>
              <w:rPr>
                <w:sz w:val="16"/>
              </w:rPr>
            </w:pPr>
            <w:r>
              <w:rPr>
                <w:sz w:val="16"/>
              </w:rPr>
              <w:t>Suplementar 1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before="14"/>
              <w:ind w:left="45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before="14"/>
              <w:ind w:left="54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413" w:type="dxa"/>
            <w:gridSpan w:val="2"/>
            <w:tcBorders>
              <w:top w:val="single" w:sz="8" w:space="0" w:color="000000"/>
              <w:left w:val="single" w:sz="8" w:space="0" w:color="000000"/>
              <w:bottom w:val="single" w:sz="18" w:space="0" w:color="000000"/>
            </w:tcBorders>
          </w:tcPr>
          <w:p w:rsidR="009255E6" w:rsidRDefault="00AB0BD8">
            <w:pPr>
              <w:pStyle w:val="TableParagraph"/>
              <w:spacing w:before="14"/>
              <w:ind w:left="0" w:right="71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189" w:type="dxa"/>
            <w:tcBorders>
              <w:top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before="14"/>
              <w:ind w:left="0" w:right="57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before="14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152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</w:tcPr>
          <w:p w:rsidR="009255E6" w:rsidRDefault="00AB0BD8">
            <w:pPr>
              <w:pStyle w:val="TableParagraph"/>
              <w:spacing w:before="14"/>
              <w:ind w:left="70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9255E6">
        <w:trPr>
          <w:trHeight w:val="202"/>
        </w:trPr>
        <w:tc>
          <w:tcPr>
            <w:tcW w:w="1068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before="130" w:line="240" w:lineRule="auto"/>
              <w:ind w:left="181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Fevereiro</w:t>
            </w:r>
          </w:p>
        </w:tc>
        <w:tc>
          <w:tcPr>
            <w:tcW w:w="116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line="175" w:lineRule="exact"/>
              <w:ind w:left="44" w:right="6"/>
              <w:rPr>
                <w:sz w:val="16"/>
              </w:rPr>
            </w:pPr>
            <w:r>
              <w:rPr>
                <w:sz w:val="16"/>
              </w:rPr>
              <w:t>Normal</w:t>
            </w:r>
          </w:p>
        </w:tc>
        <w:tc>
          <w:tcPr>
            <w:tcW w:w="128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line="175" w:lineRule="exact"/>
              <w:ind w:left="235" w:right="190"/>
              <w:rPr>
                <w:sz w:val="16"/>
              </w:rPr>
            </w:pPr>
            <w:r>
              <w:rPr>
                <w:sz w:val="16"/>
              </w:rPr>
              <w:t xml:space="preserve">204.664,91 </w:t>
            </w:r>
          </w:p>
        </w:tc>
        <w:tc>
          <w:tcPr>
            <w:tcW w:w="1293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line="175" w:lineRule="exact"/>
              <w:ind w:left="54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29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line="175" w:lineRule="exact"/>
              <w:ind w:left="242" w:right="187"/>
              <w:rPr>
                <w:sz w:val="16"/>
              </w:rPr>
            </w:pPr>
            <w:r>
              <w:rPr>
                <w:sz w:val="16"/>
              </w:rPr>
              <w:t xml:space="preserve">52.837,79 </w:t>
            </w:r>
          </w:p>
        </w:tc>
        <w:tc>
          <w:tcPr>
            <w:tcW w:w="1306" w:type="dxa"/>
            <w:gridSpan w:val="2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line="175" w:lineRule="exact"/>
              <w:ind w:left="261"/>
              <w:jc w:val="left"/>
              <w:rPr>
                <w:sz w:val="16"/>
              </w:rPr>
            </w:pPr>
            <w:r>
              <w:rPr>
                <w:sz w:val="16"/>
              </w:rPr>
              <w:t xml:space="preserve">151.827,12 </w:t>
            </w:r>
          </w:p>
        </w:tc>
        <w:tc>
          <w:tcPr>
            <w:tcW w:w="124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line="175" w:lineRule="exact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152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9255E6" w:rsidRDefault="00AB0BD8">
            <w:pPr>
              <w:pStyle w:val="TableParagraph"/>
              <w:spacing w:line="175" w:lineRule="exact"/>
              <w:ind w:left="173" w:right="104"/>
              <w:rPr>
                <w:sz w:val="16"/>
              </w:rPr>
            </w:pPr>
            <w:r>
              <w:rPr>
                <w:sz w:val="16"/>
              </w:rPr>
              <w:t>29/02/2024</w:t>
            </w:r>
          </w:p>
        </w:tc>
      </w:tr>
      <w:tr w:rsidR="009255E6">
        <w:trPr>
          <w:trHeight w:val="216"/>
        </w:trPr>
        <w:tc>
          <w:tcPr>
            <w:tcW w:w="1068" w:type="dxa"/>
            <w:vMerge/>
            <w:tcBorders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rPr>
                <w:sz w:val="2"/>
                <w:szCs w:val="2"/>
              </w:rPr>
            </w:pP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before="14"/>
              <w:ind w:left="44" w:right="6"/>
              <w:rPr>
                <w:sz w:val="16"/>
              </w:rPr>
            </w:pPr>
            <w:r>
              <w:rPr>
                <w:sz w:val="16"/>
              </w:rPr>
              <w:t>Suplementar 1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before="14"/>
              <w:ind w:left="45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before="14"/>
              <w:ind w:left="54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before="14"/>
              <w:ind w:left="53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306" w:type="dxa"/>
            <w:gridSpan w:val="2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before="14"/>
              <w:ind w:left="47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before="14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152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</w:tcPr>
          <w:p w:rsidR="009255E6" w:rsidRDefault="00AB0BD8">
            <w:pPr>
              <w:pStyle w:val="TableParagraph"/>
              <w:spacing w:before="14"/>
              <w:ind w:left="70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9255E6">
        <w:trPr>
          <w:trHeight w:val="202"/>
        </w:trPr>
        <w:tc>
          <w:tcPr>
            <w:tcW w:w="1068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before="130" w:line="240" w:lineRule="auto"/>
              <w:ind w:left="303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Março</w:t>
            </w:r>
          </w:p>
        </w:tc>
        <w:tc>
          <w:tcPr>
            <w:tcW w:w="116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line="175" w:lineRule="exact"/>
              <w:ind w:left="44" w:right="6"/>
              <w:rPr>
                <w:sz w:val="16"/>
              </w:rPr>
            </w:pPr>
            <w:r>
              <w:rPr>
                <w:sz w:val="16"/>
              </w:rPr>
              <w:t>Normal</w:t>
            </w:r>
          </w:p>
        </w:tc>
        <w:tc>
          <w:tcPr>
            <w:tcW w:w="128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line="175" w:lineRule="exact"/>
              <w:ind w:left="235" w:right="190"/>
              <w:rPr>
                <w:sz w:val="16"/>
              </w:rPr>
            </w:pPr>
            <w:r>
              <w:rPr>
                <w:sz w:val="16"/>
              </w:rPr>
              <w:t xml:space="preserve">213.579,15 </w:t>
            </w:r>
          </w:p>
        </w:tc>
        <w:tc>
          <w:tcPr>
            <w:tcW w:w="1293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line="175" w:lineRule="exact"/>
              <w:ind w:left="54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29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line="175" w:lineRule="exact"/>
              <w:ind w:left="242" w:right="191"/>
              <w:rPr>
                <w:sz w:val="16"/>
              </w:rPr>
            </w:pPr>
            <w:r>
              <w:rPr>
                <w:sz w:val="16"/>
              </w:rPr>
              <w:t xml:space="preserve">60.463,41 </w:t>
            </w:r>
          </w:p>
        </w:tc>
        <w:tc>
          <w:tcPr>
            <w:tcW w:w="1306" w:type="dxa"/>
            <w:gridSpan w:val="2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line="175" w:lineRule="exact"/>
              <w:ind w:left="261"/>
              <w:jc w:val="left"/>
              <w:rPr>
                <w:sz w:val="16"/>
              </w:rPr>
            </w:pPr>
            <w:r>
              <w:rPr>
                <w:sz w:val="16"/>
              </w:rPr>
              <w:t xml:space="preserve">153.115,74 </w:t>
            </w:r>
          </w:p>
        </w:tc>
        <w:tc>
          <w:tcPr>
            <w:tcW w:w="124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line="175" w:lineRule="exact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152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9255E6" w:rsidRDefault="00AB0BD8">
            <w:pPr>
              <w:pStyle w:val="TableParagraph"/>
              <w:spacing w:line="175" w:lineRule="exact"/>
              <w:ind w:left="173" w:right="104"/>
              <w:rPr>
                <w:sz w:val="16"/>
              </w:rPr>
            </w:pPr>
            <w:r>
              <w:rPr>
                <w:sz w:val="16"/>
              </w:rPr>
              <w:t>27/03/2024</w:t>
            </w:r>
          </w:p>
        </w:tc>
      </w:tr>
      <w:tr w:rsidR="009255E6">
        <w:trPr>
          <w:trHeight w:val="216"/>
        </w:trPr>
        <w:tc>
          <w:tcPr>
            <w:tcW w:w="1068" w:type="dxa"/>
            <w:vMerge/>
            <w:tcBorders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rPr>
                <w:sz w:val="2"/>
                <w:szCs w:val="2"/>
              </w:rPr>
            </w:pP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before="14"/>
              <w:ind w:left="44" w:right="6"/>
              <w:rPr>
                <w:sz w:val="16"/>
              </w:rPr>
            </w:pPr>
            <w:r>
              <w:rPr>
                <w:sz w:val="16"/>
              </w:rPr>
              <w:t>Suplementar 1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before="14"/>
              <w:ind w:left="45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before="14"/>
              <w:ind w:left="54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before="14"/>
              <w:ind w:left="53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306" w:type="dxa"/>
            <w:gridSpan w:val="2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before="14"/>
              <w:ind w:left="47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before="14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152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</w:tcPr>
          <w:p w:rsidR="009255E6" w:rsidRDefault="00AB0BD8">
            <w:pPr>
              <w:pStyle w:val="TableParagraph"/>
              <w:spacing w:before="14"/>
              <w:ind w:left="70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9255E6">
        <w:trPr>
          <w:trHeight w:val="202"/>
        </w:trPr>
        <w:tc>
          <w:tcPr>
            <w:tcW w:w="1068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before="130" w:line="240" w:lineRule="auto"/>
              <w:ind w:left="361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Abril</w:t>
            </w:r>
          </w:p>
        </w:tc>
        <w:tc>
          <w:tcPr>
            <w:tcW w:w="116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line="175" w:lineRule="exact"/>
              <w:ind w:left="44" w:right="6"/>
              <w:rPr>
                <w:sz w:val="16"/>
              </w:rPr>
            </w:pPr>
            <w:r>
              <w:rPr>
                <w:sz w:val="16"/>
              </w:rPr>
              <w:t>Normal</w:t>
            </w:r>
          </w:p>
        </w:tc>
        <w:tc>
          <w:tcPr>
            <w:tcW w:w="128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line="175" w:lineRule="exact"/>
              <w:ind w:left="235" w:right="190"/>
              <w:rPr>
                <w:sz w:val="16"/>
              </w:rPr>
            </w:pPr>
            <w:r>
              <w:rPr>
                <w:sz w:val="16"/>
              </w:rPr>
              <w:t>258.733,48</w:t>
            </w:r>
          </w:p>
        </w:tc>
        <w:tc>
          <w:tcPr>
            <w:tcW w:w="1293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line="175" w:lineRule="exact"/>
              <w:ind w:left="54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29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line="175" w:lineRule="exact"/>
              <w:ind w:left="242" w:right="187"/>
              <w:rPr>
                <w:sz w:val="16"/>
              </w:rPr>
            </w:pPr>
            <w:r>
              <w:rPr>
                <w:sz w:val="16"/>
              </w:rPr>
              <w:t>59.005,17</w:t>
            </w:r>
          </w:p>
        </w:tc>
        <w:tc>
          <w:tcPr>
            <w:tcW w:w="1306" w:type="dxa"/>
            <w:gridSpan w:val="2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line="175" w:lineRule="exact"/>
              <w:ind w:left="261"/>
              <w:jc w:val="left"/>
              <w:rPr>
                <w:sz w:val="16"/>
              </w:rPr>
            </w:pPr>
            <w:r>
              <w:rPr>
                <w:sz w:val="16"/>
              </w:rPr>
              <w:t>199.728,31</w:t>
            </w:r>
          </w:p>
        </w:tc>
        <w:tc>
          <w:tcPr>
            <w:tcW w:w="124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line="175" w:lineRule="exact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152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9255E6" w:rsidRDefault="00AB0BD8">
            <w:pPr>
              <w:pStyle w:val="TableParagraph"/>
              <w:spacing w:line="175" w:lineRule="exact"/>
              <w:ind w:left="173" w:right="104"/>
              <w:rPr>
                <w:sz w:val="16"/>
              </w:rPr>
            </w:pPr>
            <w:r>
              <w:rPr>
                <w:sz w:val="16"/>
              </w:rPr>
              <w:t>26/04/2024</w:t>
            </w:r>
          </w:p>
        </w:tc>
      </w:tr>
      <w:tr w:rsidR="009255E6">
        <w:trPr>
          <w:trHeight w:val="216"/>
        </w:trPr>
        <w:tc>
          <w:tcPr>
            <w:tcW w:w="1068" w:type="dxa"/>
            <w:vMerge/>
            <w:tcBorders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rPr>
                <w:sz w:val="2"/>
                <w:szCs w:val="2"/>
              </w:rPr>
            </w:pP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before="14"/>
              <w:ind w:left="44" w:right="6"/>
              <w:rPr>
                <w:sz w:val="16"/>
              </w:rPr>
            </w:pPr>
            <w:r>
              <w:rPr>
                <w:sz w:val="16"/>
              </w:rPr>
              <w:t>Suplementar 1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before="14"/>
              <w:ind w:left="45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before="14"/>
              <w:ind w:left="54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before="14"/>
              <w:ind w:left="53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306" w:type="dxa"/>
            <w:gridSpan w:val="2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before="14"/>
              <w:ind w:left="47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before="14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152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</w:tcPr>
          <w:p w:rsidR="009255E6" w:rsidRDefault="00AB0BD8">
            <w:pPr>
              <w:pStyle w:val="TableParagraph"/>
              <w:spacing w:before="14"/>
              <w:ind w:left="70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9255E6">
        <w:trPr>
          <w:trHeight w:val="202"/>
        </w:trPr>
        <w:tc>
          <w:tcPr>
            <w:tcW w:w="1068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before="130" w:line="240" w:lineRule="auto"/>
              <w:ind w:left="356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Maio</w:t>
            </w:r>
          </w:p>
        </w:tc>
        <w:tc>
          <w:tcPr>
            <w:tcW w:w="116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line="175" w:lineRule="exact"/>
              <w:ind w:left="44" w:right="6"/>
              <w:rPr>
                <w:sz w:val="16"/>
              </w:rPr>
            </w:pPr>
            <w:r>
              <w:rPr>
                <w:sz w:val="16"/>
              </w:rPr>
              <w:t>Normal</w:t>
            </w:r>
          </w:p>
        </w:tc>
        <w:tc>
          <w:tcPr>
            <w:tcW w:w="128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line="175" w:lineRule="exact"/>
              <w:ind w:left="235" w:right="190"/>
              <w:rPr>
                <w:sz w:val="16"/>
              </w:rPr>
            </w:pPr>
            <w:r>
              <w:rPr>
                <w:sz w:val="16"/>
              </w:rPr>
              <w:t>259.570,04</w:t>
            </w:r>
          </w:p>
        </w:tc>
        <w:tc>
          <w:tcPr>
            <w:tcW w:w="1293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line="175" w:lineRule="exact"/>
              <w:ind w:left="54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29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line="175" w:lineRule="exact"/>
              <w:ind w:left="242" w:right="187"/>
              <w:rPr>
                <w:sz w:val="16"/>
              </w:rPr>
            </w:pPr>
            <w:r>
              <w:rPr>
                <w:sz w:val="16"/>
              </w:rPr>
              <w:t>61.548,08</w:t>
            </w:r>
          </w:p>
        </w:tc>
        <w:tc>
          <w:tcPr>
            <w:tcW w:w="1306" w:type="dxa"/>
            <w:gridSpan w:val="2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line="175" w:lineRule="exact"/>
              <w:ind w:left="261"/>
              <w:jc w:val="left"/>
              <w:rPr>
                <w:sz w:val="16"/>
              </w:rPr>
            </w:pPr>
            <w:r>
              <w:rPr>
                <w:sz w:val="16"/>
              </w:rPr>
              <w:t>198.021,96</w:t>
            </w:r>
          </w:p>
        </w:tc>
        <w:tc>
          <w:tcPr>
            <w:tcW w:w="124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line="175" w:lineRule="exact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152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9255E6" w:rsidRDefault="00AB0BD8">
            <w:pPr>
              <w:pStyle w:val="TableParagraph"/>
              <w:spacing w:line="175" w:lineRule="exact"/>
              <w:ind w:left="173" w:right="104"/>
              <w:rPr>
                <w:sz w:val="16"/>
              </w:rPr>
            </w:pPr>
            <w:r>
              <w:rPr>
                <w:sz w:val="16"/>
              </w:rPr>
              <w:t>29/05/2024</w:t>
            </w:r>
          </w:p>
        </w:tc>
      </w:tr>
      <w:tr w:rsidR="009255E6">
        <w:trPr>
          <w:trHeight w:val="216"/>
        </w:trPr>
        <w:tc>
          <w:tcPr>
            <w:tcW w:w="1068" w:type="dxa"/>
            <w:vMerge/>
            <w:tcBorders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rPr>
                <w:sz w:val="2"/>
                <w:szCs w:val="2"/>
              </w:rPr>
            </w:pP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before="14"/>
              <w:ind w:left="44" w:right="6"/>
              <w:rPr>
                <w:sz w:val="16"/>
              </w:rPr>
            </w:pPr>
            <w:r>
              <w:rPr>
                <w:sz w:val="16"/>
              </w:rPr>
              <w:t>Suplementar 1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before="14"/>
              <w:ind w:left="45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before="14"/>
              <w:ind w:left="54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before="14"/>
              <w:ind w:left="53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306" w:type="dxa"/>
            <w:gridSpan w:val="2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before="14"/>
              <w:ind w:left="47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before="14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152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</w:tcPr>
          <w:p w:rsidR="009255E6" w:rsidRDefault="00AB0BD8">
            <w:pPr>
              <w:pStyle w:val="TableParagraph"/>
              <w:spacing w:before="14"/>
              <w:ind w:left="70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9255E6">
        <w:trPr>
          <w:trHeight w:val="202"/>
        </w:trPr>
        <w:tc>
          <w:tcPr>
            <w:tcW w:w="1068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before="130" w:line="240" w:lineRule="auto"/>
              <w:ind w:left="301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Junho</w:t>
            </w:r>
          </w:p>
        </w:tc>
        <w:tc>
          <w:tcPr>
            <w:tcW w:w="116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line="175" w:lineRule="exact"/>
              <w:ind w:left="44" w:right="6"/>
              <w:rPr>
                <w:sz w:val="16"/>
              </w:rPr>
            </w:pPr>
            <w:r>
              <w:rPr>
                <w:sz w:val="16"/>
              </w:rPr>
              <w:t>Normal</w:t>
            </w:r>
          </w:p>
        </w:tc>
        <w:tc>
          <w:tcPr>
            <w:tcW w:w="128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line="175" w:lineRule="exact"/>
              <w:ind w:left="235" w:right="190"/>
              <w:rPr>
                <w:sz w:val="16"/>
              </w:rPr>
            </w:pPr>
            <w:r>
              <w:rPr>
                <w:sz w:val="16"/>
              </w:rPr>
              <w:t>287.235,96</w:t>
            </w:r>
          </w:p>
        </w:tc>
        <w:tc>
          <w:tcPr>
            <w:tcW w:w="1293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line="175" w:lineRule="exact"/>
              <w:ind w:left="54"/>
              <w:rPr>
                <w:sz w:val="16"/>
              </w:rPr>
            </w:pPr>
          </w:p>
        </w:tc>
        <w:tc>
          <w:tcPr>
            <w:tcW w:w="129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line="175" w:lineRule="exact"/>
              <w:ind w:left="242" w:right="187"/>
              <w:rPr>
                <w:sz w:val="16"/>
              </w:rPr>
            </w:pPr>
            <w:r>
              <w:rPr>
                <w:sz w:val="16"/>
              </w:rPr>
              <w:t>65.844,11</w:t>
            </w:r>
          </w:p>
        </w:tc>
        <w:tc>
          <w:tcPr>
            <w:tcW w:w="1306" w:type="dxa"/>
            <w:gridSpan w:val="2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line="175" w:lineRule="exact"/>
              <w:ind w:left="261"/>
              <w:jc w:val="left"/>
              <w:rPr>
                <w:sz w:val="16"/>
              </w:rPr>
            </w:pPr>
            <w:r>
              <w:rPr>
                <w:sz w:val="16"/>
              </w:rPr>
              <w:t>221.391,85</w:t>
            </w:r>
          </w:p>
        </w:tc>
        <w:tc>
          <w:tcPr>
            <w:tcW w:w="124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line="175" w:lineRule="exact"/>
              <w:rPr>
                <w:sz w:val="16"/>
              </w:rPr>
            </w:pPr>
          </w:p>
        </w:tc>
        <w:tc>
          <w:tcPr>
            <w:tcW w:w="1152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9255E6" w:rsidRDefault="00AB0BD8">
            <w:pPr>
              <w:pStyle w:val="TableParagraph"/>
              <w:spacing w:line="175" w:lineRule="exact"/>
              <w:ind w:left="173" w:right="104"/>
              <w:rPr>
                <w:sz w:val="16"/>
              </w:rPr>
            </w:pPr>
            <w:r>
              <w:rPr>
                <w:sz w:val="16"/>
              </w:rPr>
              <w:t>27/06/2024</w:t>
            </w:r>
          </w:p>
        </w:tc>
      </w:tr>
      <w:tr w:rsidR="009255E6">
        <w:trPr>
          <w:trHeight w:val="97"/>
        </w:trPr>
        <w:tc>
          <w:tcPr>
            <w:tcW w:w="1068" w:type="dxa"/>
            <w:vMerge/>
            <w:tcBorders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rPr>
                <w:sz w:val="2"/>
                <w:szCs w:val="2"/>
              </w:rPr>
            </w:pP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before="15"/>
              <w:ind w:left="44" w:right="6"/>
              <w:rPr>
                <w:sz w:val="16"/>
              </w:rPr>
            </w:pPr>
            <w:r>
              <w:rPr>
                <w:sz w:val="16"/>
              </w:rPr>
              <w:t>Suplementar 1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before="15"/>
              <w:ind w:left="45"/>
              <w:rPr>
                <w:sz w:val="16"/>
              </w:rPr>
            </w:pP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before="15"/>
              <w:ind w:left="54"/>
              <w:rPr>
                <w:sz w:val="16"/>
              </w:rPr>
            </w:pP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before="15"/>
              <w:ind w:left="53"/>
              <w:rPr>
                <w:sz w:val="16"/>
              </w:rPr>
            </w:pPr>
          </w:p>
        </w:tc>
        <w:tc>
          <w:tcPr>
            <w:tcW w:w="1306" w:type="dxa"/>
            <w:gridSpan w:val="2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before="15"/>
              <w:ind w:left="47"/>
              <w:rPr>
                <w:sz w:val="16"/>
              </w:rPr>
            </w:pP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before="15"/>
              <w:rPr>
                <w:sz w:val="16"/>
              </w:rPr>
            </w:pPr>
          </w:p>
        </w:tc>
        <w:tc>
          <w:tcPr>
            <w:tcW w:w="1152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</w:tcPr>
          <w:p w:rsidR="009255E6" w:rsidRDefault="009255E6">
            <w:pPr>
              <w:pStyle w:val="TableParagraph"/>
              <w:spacing w:before="15"/>
              <w:ind w:left="70"/>
              <w:rPr>
                <w:sz w:val="16"/>
              </w:rPr>
            </w:pPr>
          </w:p>
        </w:tc>
      </w:tr>
      <w:tr w:rsidR="009255E6">
        <w:trPr>
          <w:trHeight w:val="216"/>
        </w:trPr>
        <w:tc>
          <w:tcPr>
            <w:tcW w:w="1068" w:type="dxa"/>
            <w:tcBorders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rPr>
                <w:sz w:val="2"/>
                <w:szCs w:val="2"/>
              </w:rPr>
            </w:pPr>
          </w:p>
        </w:tc>
        <w:tc>
          <w:tcPr>
            <w:tcW w:w="1166" w:type="dxa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before="15"/>
              <w:ind w:left="44" w:right="6"/>
              <w:rPr>
                <w:sz w:val="16"/>
              </w:rPr>
            </w:pPr>
            <w:r>
              <w:rPr>
                <w:sz w:val="16"/>
              </w:rPr>
              <w:t>Indenização</w:t>
            </w:r>
          </w:p>
        </w:tc>
        <w:tc>
          <w:tcPr>
            <w:tcW w:w="1286" w:type="dxa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before="15"/>
              <w:ind w:left="45"/>
              <w:rPr>
                <w:sz w:val="16"/>
              </w:rPr>
            </w:pPr>
          </w:p>
        </w:tc>
        <w:tc>
          <w:tcPr>
            <w:tcW w:w="1293" w:type="dxa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before="15"/>
              <w:ind w:left="54"/>
              <w:rPr>
                <w:sz w:val="16"/>
              </w:rPr>
            </w:pPr>
          </w:p>
        </w:tc>
        <w:tc>
          <w:tcPr>
            <w:tcW w:w="1296" w:type="dxa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before="15"/>
              <w:ind w:left="53"/>
              <w:rPr>
                <w:sz w:val="16"/>
              </w:rPr>
            </w:pPr>
          </w:p>
        </w:tc>
        <w:tc>
          <w:tcPr>
            <w:tcW w:w="1306" w:type="dxa"/>
            <w:gridSpan w:val="2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before="15"/>
              <w:ind w:left="47"/>
              <w:rPr>
                <w:sz w:val="16"/>
              </w:rPr>
            </w:pPr>
          </w:p>
        </w:tc>
        <w:tc>
          <w:tcPr>
            <w:tcW w:w="1248" w:type="dxa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before="15"/>
              <w:rPr>
                <w:sz w:val="16"/>
              </w:rPr>
            </w:pPr>
          </w:p>
        </w:tc>
        <w:tc>
          <w:tcPr>
            <w:tcW w:w="1152" w:type="dxa"/>
            <w:tcBorders>
              <w:left w:val="single" w:sz="8" w:space="0" w:color="000000"/>
              <w:bottom w:val="single" w:sz="18" w:space="0" w:color="000000"/>
              <w:right w:val="single" w:sz="18" w:space="0" w:color="000000"/>
            </w:tcBorders>
          </w:tcPr>
          <w:p w:rsidR="009255E6" w:rsidRDefault="009255E6">
            <w:pPr>
              <w:pStyle w:val="TableParagraph"/>
              <w:spacing w:before="15"/>
              <w:ind w:left="70"/>
              <w:rPr>
                <w:sz w:val="16"/>
              </w:rPr>
            </w:pPr>
          </w:p>
        </w:tc>
      </w:tr>
      <w:tr w:rsidR="009255E6">
        <w:trPr>
          <w:trHeight w:val="202"/>
        </w:trPr>
        <w:tc>
          <w:tcPr>
            <w:tcW w:w="1068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before="130" w:line="240" w:lineRule="auto"/>
              <w:ind w:left="327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Julho</w:t>
            </w:r>
          </w:p>
        </w:tc>
        <w:tc>
          <w:tcPr>
            <w:tcW w:w="116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line="175" w:lineRule="exact"/>
              <w:ind w:left="44" w:right="6"/>
              <w:rPr>
                <w:sz w:val="16"/>
              </w:rPr>
            </w:pPr>
            <w:r>
              <w:rPr>
                <w:sz w:val="16"/>
              </w:rPr>
              <w:t>Normal</w:t>
            </w:r>
          </w:p>
        </w:tc>
        <w:tc>
          <w:tcPr>
            <w:tcW w:w="128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line="175" w:lineRule="exact"/>
              <w:ind w:left="235" w:right="190"/>
              <w:rPr>
                <w:sz w:val="16"/>
              </w:rPr>
            </w:pPr>
            <w:r>
              <w:rPr>
                <w:sz w:val="16"/>
              </w:rPr>
              <w:t xml:space="preserve">295.084,13 </w:t>
            </w:r>
          </w:p>
        </w:tc>
        <w:tc>
          <w:tcPr>
            <w:tcW w:w="1293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line="175" w:lineRule="exact"/>
              <w:ind w:left="54"/>
              <w:rPr>
                <w:sz w:val="16"/>
              </w:rPr>
            </w:pPr>
          </w:p>
        </w:tc>
        <w:tc>
          <w:tcPr>
            <w:tcW w:w="129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line="175" w:lineRule="exact"/>
              <w:ind w:left="242" w:right="187"/>
              <w:rPr>
                <w:sz w:val="16"/>
              </w:rPr>
            </w:pPr>
            <w:r>
              <w:rPr>
                <w:sz w:val="16"/>
              </w:rPr>
              <w:t xml:space="preserve">71.889,55 </w:t>
            </w:r>
          </w:p>
        </w:tc>
        <w:tc>
          <w:tcPr>
            <w:tcW w:w="1306" w:type="dxa"/>
            <w:gridSpan w:val="2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line="175" w:lineRule="exact"/>
              <w:ind w:left="242" w:right="187"/>
              <w:rPr>
                <w:sz w:val="16"/>
              </w:rPr>
            </w:pPr>
            <w:r>
              <w:rPr>
                <w:sz w:val="16"/>
              </w:rPr>
              <w:t xml:space="preserve">223.194,58 </w:t>
            </w:r>
          </w:p>
        </w:tc>
        <w:tc>
          <w:tcPr>
            <w:tcW w:w="124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line="175" w:lineRule="exact"/>
              <w:rPr>
                <w:sz w:val="16"/>
              </w:rPr>
            </w:pPr>
          </w:p>
        </w:tc>
        <w:tc>
          <w:tcPr>
            <w:tcW w:w="1152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9255E6" w:rsidRDefault="00AB0BD8">
            <w:pPr>
              <w:pStyle w:val="TableParagraph"/>
              <w:spacing w:line="175" w:lineRule="exact"/>
              <w:ind w:left="173" w:right="104"/>
              <w:rPr>
                <w:sz w:val="16"/>
              </w:rPr>
            </w:pPr>
            <w:r>
              <w:rPr>
                <w:sz w:val="16"/>
              </w:rPr>
              <w:t>31/07/2024</w:t>
            </w:r>
          </w:p>
        </w:tc>
      </w:tr>
      <w:tr w:rsidR="009255E6">
        <w:trPr>
          <w:trHeight w:val="216"/>
        </w:trPr>
        <w:tc>
          <w:tcPr>
            <w:tcW w:w="1068" w:type="dxa"/>
            <w:vMerge/>
            <w:tcBorders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rPr>
                <w:sz w:val="2"/>
                <w:szCs w:val="2"/>
              </w:rPr>
            </w:pP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before="14"/>
              <w:ind w:left="44" w:right="6"/>
              <w:rPr>
                <w:sz w:val="16"/>
              </w:rPr>
            </w:pPr>
            <w:r>
              <w:rPr>
                <w:sz w:val="16"/>
              </w:rPr>
              <w:t>Suplementar 1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before="15"/>
              <w:ind w:left="45"/>
              <w:rPr>
                <w:sz w:val="16"/>
              </w:rPr>
            </w:pP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before="15"/>
              <w:ind w:left="54"/>
              <w:rPr>
                <w:sz w:val="16"/>
              </w:rPr>
            </w:pP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before="15"/>
              <w:ind w:left="53"/>
              <w:rPr>
                <w:sz w:val="16"/>
              </w:rPr>
            </w:pPr>
          </w:p>
        </w:tc>
        <w:tc>
          <w:tcPr>
            <w:tcW w:w="1306" w:type="dxa"/>
            <w:gridSpan w:val="2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before="15"/>
              <w:ind w:left="47"/>
              <w:rPr>
                <w:sz w:val="16"/>
              </w:rPr>
            </w:pP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before="14"/>
              <w:rPr>
                <w:sz w:val="16"/>
              </w:rPr>
            </w:pPr>
          </w:p>
        </w:tc>
        <w:tc>
          <w:tcPr>
            <w:tcW w:w="1152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</w:tcPr>
          <w:p w:rsidR="009255E6" w:rsidRDefault="009255E6">
            <w:pPr>
              <w:pStyle w:val="TableParagraph"/>
              <w:spacing w:before="14"/>
              <w:ind w:left="70"/>
              <w:rPr>
                <w:sz w:val="16"/>
              </w:rPr>
            </w:pPr>
          </w:p>
        </w:tc>
      </w:tr>
      <w:tr w:rsidR="009255E6">
        <w:trPr>
          <w:trHeight w:val="216"/>
        </w:trPr>
        <w:tc>
          <w:tcPr>
            <w:tcW w:w="1068" w:type="dxa"/>
            <w:tcBorders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rPr>
                <w:sz w:val="2"/>
                <w:szCs w:val="2"/>
              </w:rPr>
            </w:pPr>
          </w:p>
        </w:tc>
        <w:tc>
          <w:tcPr>
            <w:tcW w:w="1166" w:type="dxa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before="15"/>
              <w:ind w:left="44" w:right="6"/>
              <w:rPr>
                <w:sz w:val="16"/>
              </w:rPr>
            </w:pPr>
            <w:r>
              <w:rPr>
                <w:sz w:val="16"/>
              </w:rPr>
              <w:t>Indenização</w:t>
            </w:r>
          </w:p>
        </w:tc>
        <w:tc>
          <w:tcPr>
            <w:tcW w:w="1286" w:type="dxa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before="15"/>
              <w:ind w:left="45"/>
              <w:rPr>
                <w:sz w:val="16"/>
              </w:rPr>
            </w:pPr>
          </w:p>
        </w:tc>
        <w:tc>
          <w:tcPr>
            <w:tcW w:w="1293" w:type="dxa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before="15"/>
              <w:ind w:left="54"/>
              <w:rPr>
                <w:sz w:val="16"/>
              </w:rPr>
            </w:pPr>
          </w:p>
        </w:tc>
        <w:tc>
          <w:tcPr>
            <w:tcW w:w="1296" w:type="dxa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before="15"/>
              <w:ind w:left="53"/>
              <w:rPr>
                <w:sz w:val="16"/>
              </w:rPr>
            </w:pPr>
          </w:p>
        </w:tc>
        <w:tc>
          <w:tcPr>
            <w:tcW w:w="1306" w:type="dxa"/>
            <w:gridSpan w:val="2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before="15"/>
              <w:ind w:left="47"/>
              <w:rPr>
                <w:sz w:val="16"/>
              </w:rPr>
            </w:pPr>
          </w:p>
        </w:tc>
        <w:tc>
          <w:tcPr>
            <w:tcW w:w="1248" w:type="dxa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before="14"/>
              <w:rPr>
                <w:sz w:val="16"/>
              </w:rPr>
            </w:pPr>
          </w:p>
        </w:tc>
        <w:tc>
          <w:tcPr>
            <w:tcW w:w="1152" w:type="dxa"/>
            <w:tcBorders>
              <w:left w:val="single" w:sz="8" w:space="0" w:color="000000"/>
              <w:bottom w:val="single" w:sz="18" w:space="0" w:color="000000"/>
              <w:right w:val="single" w:sz="18" w:space="0" w:color="000000"/>
            </w:tcBorders>
          </w:tcPr>
          <w:p w:rsidR="009255E6" w:rsidRDefault="009255E6">
            <w:pPr>
              <w:pStyle w:val="TableParagraph"/>
              <w:spacing w:before="14"/>
              <w:ind w:left="70"/>
              <w:rPr>
                <w:sz w:val="16"/>
              </w:rPr>
            </w:pPr>
          </w:p>
        </w:tc>
      </w:tr>
      <w:tr w:rsidR="009255E6">
        <w:trPr>
          <w:trHeight w:val="202"/>
        </w:trPr>
        <w:tc>
          <w:tcPr>
            <w:tcW w:w="1068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before="130" w:line="240" w:lineRule="auto"/>
              <w:ind w:left="270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Agosto</w:t>
            </w:r>
          </w:p>
        </w:tc>
        <w:tc>
          <w:tcPr>
            <w:tcW w:w="116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line="175" w:lineRule="exact"/>
              <w:ind w:left="44" w:right="6"/>
              <w:rPr>
                <w:sz w:val="16"/>
              </w:rPr>
            </w:pPr>
            <w:r>
              <w:rPr>
                <w:sz w:val="16"/>
              </w:rPr>
              <w:t>Normal</w:t>
            </w:r>
          </w:p>
        </w:tc>
        <w:tc>
          <w:tcPr>
            <w:tcW w:w="128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line="175" w:lineRule="exact"/>
              <w:ind w:left="235" w:right="190"/>
              <w:rPr>
                <w:sz w:val="16"/>
              </w:rPr>
            </w:pPr>
            <w:r>
              <w:rPr>
                <w:sz w:val="16"/>
              </w:rPr>
              <w:t xml:space="preserve">279.320,74 </w:t>
            </w:r>
          </w:p>
        </w:tc>
        <w:tc>
          <w:tcPr>
            <w:tcW w:w="1293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line="175" w:lineRule="exact"/>
              <w:ind w:left="54"/>
              <w:rPr>
                <w:sz w:val="16"/>
              </w:rPr>
            </w:pPr>
          </w:p>
        </w:tc>
        <w:tc>
          <w:tcPr>
            <w:tcW w:w="129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line="175" w:lineRule="exact"/>
              <w:ind w:left="242" w:right="187"/>
              <w:rPr>
                <w:sz w:val="16"/>
              </w:rPr>
            </w:pPr>
            <w:r>
              <w:rPr>
                <w:sz w:val="16"/>
              </w:rPr>
              <w:t xml:space="preserve">68.856,31 </w:t>
            </w:r>
          </w:p>
        </w:tc>
        <w:tc>
          <w:tcPr>
            <w:tcW w:w="1306" w:type="dxa"/>
            <w:gridSpan w:val="2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line="175" w:lineRule="exact"/>
              <w:ind w:left="261"/>
              <w:jc w:val="left"/>
              <w:rPr>
                <w:sz w:val="16"/>
              </w:rPr>
            </w:pPr>
            <w:r>
              <w:rPr>
                <w:sz w:val="16"/>
              </w:rPr>
              <w:t xml:space="preserve">210.464,43 </w:t>
            </w:r>
          </w:p>
        </w:tc>
        <w:tc>
          <w:tcPr>
            <w:tcW w:w="124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line="175" w:lineRule="exact"/>
              <w:rPr>
                <w:sz w:val="16"/>
              </w:rPr>
            </w:pPr>
          </w:p>
        </w:tc>
        <w:tc>
          <w:tcPr>
            <w:tcW w:w="1152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9255E6" w:rsidRDefault="00AB0BD8">
            <w:pPr>
              <w:pStyle w:val="TableParagraph"/>
              <w:spacing w:line="175" w:lineRule="exact"/>
              <w:ind w:left="173" w:right="104"/>
              <w:rPr>
                <w:sz w:val="16"/>
              </w:rPr>
            </w:pPr>
            <w:r>
              <w:rPr>
                <w:sz w:val="16"/>
              </w:rPr>
              <w:t>30/08/2024</w:t>
            </w:r>
          </w:p>
        </w:tc>
      </w:tr>
      <w:tr w:rsidR="009255E6">
        <w:trPr>
          <w:trHeight w:val="216"/>
        </w:trPr>
        <w:tc>
          <w:tcPr>
            <w:tcW w:w="1068" w:type="dxa"/>
            <w:vMerge/>
            <w:tcBorders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rPr>
                <w:sz w:val="2"/>
                <w:szCs w:val="2"/>
              </w:rPr>
            </w:pP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before="14"/>
              <w:ind w:left="44" w:right="6"/>
              <w:rPr>
                <w:sz w:val="16"/>
              </w:rPr>
            </w:pPr>
            <w:r>
              <w:rPr>
                <w:sz w:val="16"/>
              </w:rPr>
              <w:t>Suplementar 1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before="14"/>
              <w:ind w:left="45"/>
              <w:rPr>
                <w:sz w:val="16"/>
              </w:rPr>
            </w:pP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before="14"/>
              <w:ind w:left="54"/>
              <w:rPr>
                <w:sz w:val="16"/>
              </w:rPr>
            </w:pP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before="14"/>
              <w:ind w:left="53"/>
              <w:rPr>
                <w:sz w:val="16"/>
              </w:rPr>
            </w:pPr>
          </w:p>
        </w:tc>
        <w:tc>
          <w:tcPr>
            <w:tcW w:w="1306" w:type="dxa"/>
            <w:gridSpan w:val="2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before="14"/>
              <w:ind w:left="47"/>
              <w:rPr>
                <w:sz w:val="16"/>
              </w:rPr>
            </w:pP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before="14"/>
              <w:rPr>
                <w:sz w:val="16"/>
              </w:rPr>
            </w:pPr>
          </w:p>
        </w:tc>
        <w:tc>
          <w:tcPr>
            <w:tcW w:w="1152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</w:tcPr>
          <w:p w:rsidR="009255E6" w:rsidRDefault="009255E6">
            <w:pPr>
              <w:pStyle w:val="TableParagraph"/>
              <w:spacing w:before="14"/>
              <w:ind w:left="70"/>
              <w:rPr>
                <w:sz w:val="16"/>
              </w:rPr>
            </w:pPr>
          </w:p>
        </w:tc>
      </w:tr>
      <w:tr w:rsidR="009255E6">
        <w:trPr>
          <w:trHeight w:val="216"/>
        </w:trPr>
        <w:tc>
          <w:tcPr>
            <w:tcW w:w="1068" w:type="dxa"/>
            <w:tcBorders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rPr>
                <w:sz w:val="2"/>
                <w:szCs w:val="2"/>
              </w:rPr>
            </w:pPr>
          </w:p>
        </w:tc>
        <w:tc>
          <w:tcPr>
            <w:tcW w:w="1166" w:type="dxa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before="15"/>
              <w:ind w:left="44" w:right="6"/>
              <w:rPr>
                <w:sz w:val="16"/>
              </w:rPr>
            </w:pPr>
            <w:r>
              <w:rPr>
                <w:sz w:val="16"/>
              </w:rPr>
              <w:t>Indenização</w:t>
            </w:r>
          </w:p>
        </w:tc>
        <w:tc>
          <w:tcPr>
            <w:tcW w:w="1286" w:type="dxa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before="15"/>
              <w:ind w:left="45"/>
              <w:rPr>
                <w:sz w:val="16"/>
              </w:rPr>
            </w:pPr>
          </w:p>
        </w:tc>
        <w:tc>
          <w:tcPr>
            <w:tcW w:w="1293" w:type="dxa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before="15"/>
              <w:ind w:left="54"/>
              <w:rPr>
                <w:sz w:val="16"/>
              </w:rPr>
            </w:pPr>
          </w:p>
        </w:tc>
        <w:tc>
          <w:tcPr>
            <w:tcW w:w="1296" w:type="dxa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before="15"/>
              <w:ind w:left="53"/>
              <w:rPr>
                <w:sz w:val="16"/>
              </w:rPr>
            </w:pPr>
          </w:p>
        </w:tc>
        <w:tc>
          <w:tcPr>
            <w:tcW w:w="1306" w:type="dxa"/>
            <w:gridSpan w:val="2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before="15"/>
              <w:ind w:left="47"/>
              <w:rPr>
                <w:sz w:val="16"/>
              </w:rPr>
            </w:pPr>
          </w:p>
        </w:tc>
        <w:tc>
          <w:tcPr>
            <w:tcW w:w="1248" w:type="dxa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before="14"/>
              <w:rPr>
                <w:sz w:val="16"/>
              </w:rPr>
            </w:pPr>
          </w:p>
        </w:tc>
        <w:tc>
          <w:tcPr>
            <w:tcW w:w="1152" w:type="dxa"/>
            <w:tcBorders>
              <w:left w:val="single" w:sz="8" w:space="0" w:color="000000"/>
              <w:bottom w:val="single" w:sz="18" w:space="0" w:color="000000"/>
              <w:right w:val="single" w:sz="18" w:space="0" w:color="000000"/>
            </w:tcBorders>
          </w:tcPr>
          <w:p w:rsidR="009255E6" w:rsidRDefault="009255E6">
            <w:pPr>
              <w:pStyle w:val="TableParagraph"/>
              <w:spacing w:before="14"/>
              <w:ind w:left="70"/>
              <w:rPr>
                <w:sz w:val="16"/>
              </w:rPr>
            </w:pPr>
          </w:p>
        </w:tc>
      </w:tr>
      <w:tr w:rsidR="009255E6">
        <w:trPr>
          <w:trHeight w:val="202"/>
        </w:trPr>
        <w:tc>
          <w:tcPr>
            <w:tcW w:w="1068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before="130" w:line="240" w:lineRule="auto"/>
              <w:ind w:left="171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Setembro</w:t>
            </w:r>
          </w:p>
        </w:tc>
        <w:tc>
          <w:tcPr>
            <w:tcW w:w="1166" w:type="dxa"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line="175" w:lineRule="exact"/>
              <w:ind w:left="44" w:right="6"/>
              <w:rPr>
                <w:sz w:val="16"/>
              </w:rPr>
            </w:pPr>
            <w:r>
              <w:rPr>
                <w:sz w:val="16"/>
              </w:rPr>
              <w:t>Normal</w:t>
            </w:r>
          </w:p>
        </w:tc>
        <w:tc>
          <w:tcPr>
            <w:tcW w:w="1286" w:type="dxa"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line="175" w:lineRule="exact"/>
              <w:ind w:left="45"/>
              <w:rPr>
                <w:sz w:val="16"/>
              </w:rPr>
            </w:pPr>
            <w:r>
              <w:rPr>
                <w:sz w:val="16"/>
              </w:rPr>
              <w:t xml:space="preserve">286.784,24 </w:t>
            </w:r>
          </w:p>
        </w:tc>
        <w:tc>
          <w:tcPr>
            <w:tcW w:w="1293" w:type="dxa"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line="175" w:lineRule="exact"/>
              <w:ind w:left="54"/>
              <w:rPr>
                <w:sz w:val="16"/>
              </w:rPr>
            </w:pPr>
          </w:p>
        </w:tc>
        <w:tc>
          <w:tcPr>
            <w:tcW w:w="1296" w:type="dxa"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line="175" w:lineRule="exact"/>
              <w:ind w:left="53"/>
              <w:rPr>
                <w:sz w:val="16"/>
              </w:rPr>
            </w:pPr>
            <w:r>
              <w:rPr>
                <w:sz w:val="16"/>
              </w:rPr>
              <w:t xml:space="preserve">70.755,40 </w:t>
            </w:r>
          </w:p>
        </w:tc>
        <w:tc>
          <w:tcPr>
            <w:tcW w:w="117" w:type="dxa"/>
            <w:tcBorders>
              <w:top w:val="single" w:sz="18" w:space="0" w:color="000000"/>
              <w:left w:val="single" w:sz="8" w:space="0" w:color="000000"/>
            </w:tcBorders>
          </w:tcPr>
          <w:p w:rsidR="009255E6" w:rsidRDefault="009255E6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 w:hAnsi="Times New Roman"/>
                <w:sz w:val="14"/>
              </w:rPr>
            </w:pPr>
          </w:p>
        </w:tc>
        <w:tc>
          <w:tcPr>
            <w:tcW w:w="1189" w:type="dxa"/>
            <w:tcBorders>
              <w:top w:val="single" w:sz="1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line="175" w:lineRule="exact"/>
              <w:ind w:left="0" w:right="57"/>
              <w:rPr>
                <w:sz w:val="16"/>
              </w:rPr>
            </w:pPr>
            <w:r>
              <w:rPr>
                <w:sz w:val="16"/>
              </w:rPr>
              <w:t xml:space="preserve">216.028,84 </w:t>
            </w:r>
          </w:p>
        </w:tc>
        <w:tc>
          <w:tcPr>
            <w:tcW w:w="124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line="175" w:lineRule="exact"/>
              <w:rPr>
                <w:sz w:val="16"/>
              </w:rPr>
            </w:pPr>
          </w:p>
        </w:tc>
        <w:tc>
          <w:tcPr>
            <w:tcW w:w="1152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9255E6" w:rsidRDefault="00AB0BD8">
            <w:pPr>
              <w:pStyle w:val="TableParagraph"/>
              <w:spacing w:line="175" w:lineRule="exact"/>
              <w:ind w:left="70"/>
              <w:rPr>
                <w:sz w:val="16"/>
              </w:rPr>
            </w:pPr>
            <w:r>
              <w:rPr>
                <w:sz w:val="16"/>
              </w:rPr>
              <w:t>27/09/2024</w:t>
            </w:r>
          </w:p>
        </w:tc>
      </w:tr>
      <w:tr w:rsidR="009255E6">
        <w:trPr>
          <w:trHeight w:val="216"/>
        </w:trPr>
        <w:tc>
          <w:tcPr>
            <w:tcW w:w="1068" w:type="dxa"/>
            <w:vMerge/>
            <w:tcBorders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rPr>
                <w:sz w:val="2"/>
                <w:szCs w:val="2"/>
              </w:rPr>
            </w:pPr>
          </w:p>
        </w:tc>
        <w:tc>
          <w:tcPr>
            <w:tcW w:w="1166" w:type="dxa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before="14"/>
              <w:ind w:left="44" w:right="6"/>
              <w:rPr>
                <w:sz w:val="16"/>
              </w:rPr>
            </w:pPr>
            <w:r>
              <w:rPr>
                <w:sz w:val="16"/>
              </w:rPr>
              <w:t>Suplementar 1</w:t>
            </w:r>
          </w:p>
        </w:tc>
        <w:tc>
          <w:tcPr>
            <w:tcW w:w="1286" w:type="dxa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before="14"/>
              <w:ind w:left="45"/>
              <w:rPr>
                <w:sz w:val="16"/>
              </w:rPr>
            </w:pPr>
          </w:p>
        </w:tc>
        <w:tc>
          <w:tcPr>
            <w:tcW w:w="1293" w:type="dxa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before="14"/>
              <w:ind w:left="54"/>
              <w:rPr>
                <w:sz w:val="16"/>
              </w:rPr>
            </w:pPr>
          </w:p>
        </w:tc>
        <w:tc>
          <w:tcPr>
            <w:tcW w:w="1296" w:type="dxa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before="14"/>
              <w:ind w:left="53"/>
              <w:rPr>
                <w:sz w:val="16"/>
              </w:rPr>
            </w:pPr>
          </w:p>
        </w:tc>
        <w:tc>
          <w:tcPr>
            <w:tcW w:w="117" w:type="dxa"/>
            <w:tcBorders>
              <w:left w:val="single" w:sz="8" w:space="0" w:color="000000"/>
              <w:bottom w:val="single" w:sz="18" w:space="0" w:color="000000"/>
            </w:tcBorders>
          </w:tcPr>
          <w:p w:rsidR="009255E6" w:rsidRDefault="009255E6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 w:hAnsi="Times New Roman"/>
                <w:sz w:val="14"/>
              </w:rPr>
            </w:pPr>
          </w:p>
        </w:tc>
        <w:tc>
          <w:tcPr>
            <w:tcW w:w="1189" w:type="dxa"/>
            <w:tcBorders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before="14"/>
              <w:ind w:left="0" w:right="57"/>
              <w:rPr>
                <w:sz w:val="16"/>
              </w:rPr>
            </w:pP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before="14"/>
              <w:rPr>
                <w:sz w:val="16"/>
              </w:rPr>
            </w:pPr>
          </w:p>
        </w:tc>
        <w:tc>
          <w:tcPr>
            <w:tcW w:w="1152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</w:tcPr>
          <w:p w:rsidR="009255E6" w:rsidRDefault="009255E6">
            <w:pPr>
              <w:pStyle w:val="TableParagraph"/>
              <w:spacing w:before="14"/>
              <w:ind w:left="70"/>
              <w:rPr>
                <w:sz w:val="16"/>
              </w:rPr>
            </w:pPr>
          </w:p>
        </w:tc>
      </w:tr>
      <w:tr w:rsidR="009255E6">
        <w:trPr>
          <w:trHeight w:val="216"/>
        </w:trPr>
        <w:tc>
          <w:tcPr>
            <w:tcW w:w="1068" w:type="dxa"/>
            <w:tcBorders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rPr>
                <w:sz w:val="2"/>
                <w:szCs w:val="2"/>
              </w:rPr>
            </w:pPr>
          </w:p>
        </w:tc>
        <w:tc>
          <w:tcPr>
            <w:tcW w:w="1166" w:type="dxa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before="15"/>
              <w:ind w:left="44" w:right="6"/>
              <w:rPr>
                <w:sz w:val="16"/>
              </w:rPr>
            </w:pPr>
            <w:r>
              <w:rPr>
                <w:sz w:val="16"/>
              </w:rPr>
              <w:t>Indenização</w:t>
            </w:r>
          </w:p>
        </w:tc>
        <w:tc>
          <w:tcPr>
            <w:tcW w:w="1286" w:type="dxa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before="14"/>
              <w:ind w:left="45"/>
              <w:rPr>
                <w:sz w:val="16"/>
              </w:rPr>
            </w:pPr>
          </w:p>
        </w:tc>
        <w:tc>
          <w:tcPr>
            <w:tcW w:w="1293" w:type="dxa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before="14"/>
              <w:ind w:left="54"/>
              <w:rPr>
                <w:sz w:val="16"/>
              </w:rPr>
            </w:pPr>
          </w:p>
        </w:tc>
        <w:tc>
          <w:tcPr>
            <w:tcW w:w="1296" w:type="dxa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before="14"/>
              <w:ind w:left="53"/>
              <w:rPr>
                <w:sz w:val="16"/>
              </w:rPr>
            </w:pPr>
          </w:p>
        </w:tc>
        <w:tc>
          <w:tcPr>
            <w:tcW w:w="117" w:type="dxa"/>
            <w:tcBorders>
              <w:left w:val="single" w:sz="8" w:space="0" w:color="000000"/>
              <w:bottom w:val="single" w:sz="18" w:space="0" w:color="000000"/>
            </w:tcBorders>
          </w:tcPr>
          <w:p w:rsidR="009255E6" w:rsidRDefault="009255E6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 w:hAnsi="Times New Roman"/>
                <w:sz w:val="14"/>
              </w:rPr>
            </w:pPr>
          </w:p>
        </w:tc>
        <w:tc>
          <w:tcPr>
            <w:tcW w:w="1189" w:type="dxa"/>
            <w:tcBorders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before="14"/>
              <w:ind w:left="0" w:right="57"/>
              <w:rPr>
                <w:sz w:val="16"/>
              </w:rPr>
            </w:pPr>
          </w:p>
        </w:tc>
        <w:tc>
          <w:tcPr>
            <w:tcW w:w="1248" w:type="dxa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before="14"/>
              <w:rPr>
                <w:sz w:val="16"/>
              </w:rPr>
            </w:pPr>
          </w:p>
        </w:tc>
        <w:tc>
          <w:tcPr>
            <w:tcW w:w="1152" w:type="dxa"/>
            <w:tcBorders>
              <w:left w:val="single" w:sz="8" w:space="0" w:color="000000"/>
              <w:bottom w:val="single" w:sz="18" w:space="0" w:color="000000"/>
              <w:right w:val="single" w:sz="18" w:space="0" w:color="000000"/>
            </w:tcBorders>
          </w:tcPr>
          <w:p w:rsidR="009255E6" w:rsidRDefault="009255E6">
            <w:pPr>
              <w:pStyle w:val="TableParagraph"/>
              <w:spacing w:before="14"/>
              <w:ind w:left="70"/>
              <w:rPr>
                <w:sz w:val="16"/>
              </w:rPr>
            </w:pPr>
          </w:p>
        </w:tc>
      </w:tr>
      <w:tr w:rsidR="009255E6">
        <w:trPr>
          <w:trHeight w:val="202"/>
        </w:trPr>
        <w:tc>
          <w:tcPr>
            <w:tcW w:w="1068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before="130" w:line="240" w:lineRule="auto"/>
              <w:ind w:left="224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Outubro</w:t>
            </w:r>
          </w:p>
        </w:tc>
        <w:tc>
          <w:tcPr>
            <w:tcW w:w="1166" w:type="dxa"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line="175" w:lineRule="exact"/>
              <w:ind w:left="44" w:right="6"/>
              <w:rPr>
                <w:sz w:val="16"/>
              </w:rPr>
            </w:pPr>
            <w:r>
              <w:rPr>
                <w:sz w:val="16"/>
              </w:rPr>
              <w:t>Normal</w:t>
            </w:r>
          </w:p>
        </w:tc>
        <w:tc>
          <w:tcPr>
            <w:tcW w:w="128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line="175" w:lineRule="exact"/>
              <w:ind w:left="45"/>
              <w:rPr>
                <w:sz w:val="16"/>
              </w:rPr>
            </w:pPr>
          </w:p>
        </w:tc>
        <w:tc>
          <w:tcPr>
            <w:tcW w:w="1293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line="175" w:lineRule="exact"/>
              <w:ind w:left="54"/>
              <w:rPr>
                <w:sz w:val="16"/>
              </w:rPr>
            </w:pPr>
          </w:p>
        </w:tc>
        <w:tc>
          <w:tcPr>
            <w:tcW w:w="129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line="175" w:lineRule="exact"/>
              <w:ind w:left="53"/>
              <w:rPr>
                <w:sz w:val="16"/>
              </w:rPr>
            </w:pPr>
          </w:p>
        </w:tc>
        <w:tc>
          <w:tcPr>
            <w:tcW w:w="1306" w:type="dxa"/>
            <w:gridSpan w:val="2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line="175" w:lineRule="exact"/>
              <w:ind w:left="47"/>
              <w:rPr>
                <w:sz w:val="16"/>
              </w:rPr>
            </w:pPr>
          </w:p>
        </w:tc>
        <w:tc>
          <w:tcPr>
            <w:tcW w:w="124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line="175" w:lineRule="exact"/>
              <w:rPr>
                <w:sz w:val="16"/>
              </w:rPr>
            </w:pPr>
          </w:p>
        </w:tc>
        <w:tc>
          <w:tcPr>
            <w:tcW w:w="1152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9255E6" w:rsidRDefault="009255E6">
            <w:pPr>
              <w:pStyle w:val="TableParagraph"/>
              <w:spacing w:line="175" w:lineRule="exact"/>
              <w:ind w:left="70"/>
              <w:rPr>
                <w:sz w:val="16"/>
              </w:rPr>
            </w:pPr>
          </w:p>
        </w:tc>
      </w:tr>
      <w:tr w:rsidR="009255E6">
        <w:trPr>
          <w:trHeight w:val="216"/>
        </w:trPr>
        <w:tc>
          <w:tcPr>
            <w:tcW w:w="1068" w:type="dxa"/>
            <w:vMerge/>
            <w:tcBorders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rPr>
                <w:sz w:val="2"/>
                <w:szCs w:val="2"/>
              </w:rPr>
            </w:pPr>
          </w:p>
        </w:tc>
        <w:tc>
          <w:tcPr>
            <w:tcW w:w="1166" w:type="dxa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before="14"/>
              <w:ind w:left="44" w:right="6"/>
              <w:rPr>
                <w:sz w:val="16"/>
              </w:rPr>
            </w:pPr>
            <w:r>
              <w:rPr>
                <w:sz w:val="16"/>
              </w:rPr>
              <w:t>Suplementar 1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before="14"/>
              <w:ind w:left="45"/>
              <w:rPr>
                <w:sz w:val="16"/>
              </w:rPr>
            </w:pP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before="14"/>
              <w:ind w:left="54"/>
              <w:rPr>
                <w:sz w:val="16"/>
              </w:rPr>
            </w:pP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before="14"/>
              <w:ind w:left="53"/>
              <w:rPr>
                <w:sz w:val="16"/>
              </w:rPr>
            </w:pPr>
          </w:p>
        </w:tc>
        <w:tc>
          <w:tcPr>
            <w:tcW w:w="1306" w:type="dxa"/>
            <w:gridSpan w:val="2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before="14"/>
              <w:ind w:left="47"/>
              <w:rPr>
                <w:sz w:val="16"/>
              </w:rPr>
            </w:pP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before="14"/>
              <w:rPr>
                <w:sz w:val="16"/>
              </w:rPr>
            </w:pPr>
          </w:p>
        </w:tc>
        <w:tc>
          <w:tcPr>
            <w:tcW w:w="1152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</w:tcPr>
          <w:p w:rsidR="009255E6" w:rsidRDefault="009255E6">
            <w:pPr>
              <w:pStyle w:val="TableParagraph"/>
              <w:spacing w:before="14"/>
              <w:ind w:left="70"/>
              <w:rPr>
                <w:sz w:val="16"/>
              </w:rPr>
            </w:pPr>
          </w:p>
        </w:tc>
      </w:tr>
      <w:tr w:rsidR="009255E6">
        <w:trPr>
          <w:trHeight w:val="216"/>
        </w:trPr>
        <w:tc>
          <w:tcPr>
            <w:tcW w:w="1068" w:type="dxa"/>
            <w:tcBorders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rPr>
                <w:sz w:val="2"/>
                <w:szCs w:val="2"/>
              </w:rPr>
            </w:pPr>
          </w:p>
        </w:tc>
        <w:tc>
          <w:tcPr>
            <w:tcW w:w="1166" w:type="dxa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before="15"/>
              <w:ind w:left="44" w:right="6"/>
              <w:rPr>
                <w:sz w:val="16"/>
              </w:rPr>
            </w:pPr>
            <w:r>
              <w:rPr>
                <w:sz w:val="16"/>
              </w:rPr>
              <w:t>Indenização</w:t>
            </w:r>
          </w:p>
        </w:tc>
        <w:tc>
          <w:tcPr>
            <w:tcW w:w="1286" w:type="dxa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before="14"/>
              <w:ind w:left="45"/>
              <w:rPr>
                <w:sz w:val="16"/>
              </w:rPr>
            </w:pPr>
          </w:p>
        </w:tc>
        <w:tc>
          <w:tcPr>
            <w:tcW w:w="1293" w:type="dxa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before="14"/>
              <w:ind w:left="54"/>
              <w:rPr>
                <w:sz w:val="16"/>
              </w:rPr>
            </w:pPr>
          </w:p>
        </w:tc>
        <w:tc>
          <w:tcPr>
            <w:tcW w:w="1296" w:type="dxa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before="14"/>
              <w:ind w:left="53"/>
              <w:rPr>
                <w:sz w:val="16"/>
              </w:rPr>
            </w:pPr>
          </w:p>
        </w:tc>
        <w:tc>
          <w:tcPr>
            <w:tcW w:w="1306" w:type="dxa"/>
            <w:gridSpan w:val="2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before="14"/>
              <w:ind w:left="47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8" w:type="dxa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before="14"/>
              <w:ind w:left="0" w:right="57"/>
              <w:rPr>
                <w:sz w:val="16"/>
              </w:rPr>
            </w:pPr>
          </w:p>
        </w:tc>
        <w:tc>
          <w:tcPr>
            <w:tcW w:w="1152" w:type="dxa"/>
            <w:tcBorders>
              <w:left w:val="single" w:sz="8" w:space="0" w:color="000000"/>
              <w:bottom w:val="single" w:sz="18" w:space="0" w:color="000000"/>
              <w:right w:val="single" w:sz="18" w:space="0" w:color="000000"/>
            </w:tcBorders>
          </w:tcPr>
          <w:p w:rsidR="009255E6" w:rsidRDefault="009255E6">
            <w:pPr>
              <w:pStyle w:val="TableParagraph"/>
              <w:spacing w:before="14"/>
              <w:ind w:left="70"/>
              <w:rPr>
                <w:sz w:val="16"/>
              </w:rPr>
            </w:pPr>
          </w:p>
        </w:tc>
      </w:tr>
      <w:tr w:rsidR="009255E6">
        <w:trPr>
          <w:trHeight w:val="202"/>
        </w:trPr>
        <w:tc>
          <w:tcPr>
            <w:tcW w:w="1068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before="130" w:line="240" w:lineRule="auto"/>
              <w:ind w:left="145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Novembro</w:t>
            </w:r>
          </w:p>
        </w:tc>
        <w:tc>
          <w:tcPr>
            <w:tcW w:w="1166" w:type="dxa"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line="175" w:lineRule="exact"/>
              <w:ind w:left="44" w:right="6"/>
              <w:rPr>
                <w:sz w:val="16"/>
              </w:rPr>
            </w:pPr>
            <w:r>
              <w:rPr>
                <w:sz w:val="16"/>
              </w:rPr>
              <w:t>Normal</w:t>
            </w:r>
          </w:p>
        </w:tc>
        <w:tc>
          <w:tcPr>
            <w:tcW w:w="128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line="175" w:lineRule="exact"/>
              <w:ind w:left="45"/>
              <w:rPr>
                <w:sz w:val="16"/>
              </w:rPr>
            </w:pPr>
          </w:p>
        </w:tc>
        <w:tc>
          <w:tcPr>
            <w:tcW w:w="1293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line="175" w:lineRule="exact"/>
              <w:ind w:left="54"/>
              <w:rPr>
                <w:sz w:val="16"/>
              </w:rPr>
            </w:pPr>
          </w:p>
        </w:tc>
        <w:tc>
          <w:tcPr>
            <w:tcW w:w="129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line="175" w:lineRule="exact"/>
              <w:ind w:left="53"/>
              <w:rPr>
                <w:sz w:val="16"/>
              </w:rPr>
            </w:pPr>
          </w:p>
        </w:tc>
        <w:tc>
          <w:tcPr>
            <w:tcW w:w="1306" w:type="dxa"/>
            <w:gridSpan w:val="2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line="175" w:lineRule="exact"/>
              <w:rPr>
                <w:sz w:val="16"/>
              </w:rPr>
            </w:pPr>
          </w:p>
        </w:tc>
        <w:tc>
          <w:tcPr>
            <w:tcW w:w="124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line="175" w:lineRule="exact"/>
              <w:rPr>
                <w:sz w:val="16"/>
              </w:rPr>
            </w:pPr>
          </w:p>
        </w:tc>
        <w:tc>
          <w:tcPr>
            <w:tcW w:w="1152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9255E6" w:rsidRDefault="009255E6">
            <w:pPr>
              <w:pStyle w:val="TableParagraph"/>
              <w:spacing w:line="175" w:lineRule="exact"/>
              <w:ind w:left="70"/>
              <w:rPr>
                <w:sz w:val="16"/>
              </w:rPr>
            </w:pPr>
          </w:p>
        </w:tc>
      </w:tr>
      <w:tr w:rsidR="009255E6">
        <w:trPr>
          <w:trHeight w:val="216"/>
        </w:trPr>
        <w:tc>
          <w:tcPr>
            <w:tcW w:w="1068" w:type="dxa"/>
            <w:vMerge/>
            <w:tcBorders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rPr>
                <w:sz w:val="2"/>
                <w:szCs w:val="2"/>
              </w:rPr>
            </w:pPr>
          </w:p>
        </w:tc>
        <w:tc>
          <w:tcPr>
            <w:tcW w:w="1166" w:type="dxa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AB0BD8">
            <w:pPr>
              <w:pStyle w:val="TableParagraph"/>
              <w:spacing w:before="14"/>
              <w:ind w:left="41" w:right="6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13º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Salário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before="14"/>
              <w:ind w:left="45"/>
              <w:rPr>
                <w:sz w:val="16"/>
              </w:rPr>
            </w:pP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before="14"/>
              <w:ind w:left="54"/>
              <w:rPr>
                <w:sz w:val="16"/>
              </w:rPr>
            </w:pP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before="14"/>
              <w:ind w:left="53"/>
              <w:rPr>
                <w:sz w:val="16"/>
              </w:rPr>
            </w:pPr>
          </w:p>
        </w:tc>
        <w:tc>
          <w:tcPr>
            <w:tcW w:w="1306" w:type="dxa"/>
            <w:gridSpan w:val="2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before="14"/>
              <w:ind w:left="47"/>
              <w:rPr>
                <w:sz w:val="16"/>
              </w:rPr>
            </w:pP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before="14"/>
              <w:rPr>
                <w:sz w:val="16"/>
              </w:rPr>
            </w:pPr>
          </w:p>
        </w:tc>
        <w:tc>
          <w:tcPr>
            <w:tcW w:w="1152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</w:tcPr>
          <w:p w:rsidR="009255E6" w:rsidRDefault="009255E6">
            <w:pPr>
              <w:pStyle w:val="TableParagraph"/>
              <w:spacing w:before="14"/>
              <w:ind w:left="70"/>
              <w:rPr>
                <w:sz w:val="16"/>
              </w:rPr>
            </w:pPr>
          </w:p>
        </w:tc>
      </w:tr>
      <w:tr w:rsidR="009255E6">
        <w:trPr>
          <w:trHeight w:val="202"/>
        </w:trPr>
        <w:tc>
          <w:tcPr>
            <w:tcW w:w="1068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2" w:space="0" w:color="000000"/>
            </w:tcBorders>
          </w:tcPr>
          <w:p w:rsidR="009255E6" w:rsidRDefault="00AB0BD8">
            <w:pPr>
              <w:pStyle w:val="TableParagraph"/>
              <w:spacing w:before="130" w:line="240" w:lineRule="auto"/>
              <w:ind w:left="152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Dezembro</w:t>
            </w:r>
          </w:p>
        </w:tc>
        <w:tc>
          <w:tcPr>
            <w:tcW w:w="1166" w:type="dxa"/>
            <w:tcBorders>
              <w:top w:val="single" w:sz="18" w:space="0" w:color="000000"/>
              <w:left w:val="single" w:sz="2" w:space="0" w:color="000000"/>
              <w:right w:val="single" w:sz="2" w:space="0" w:color="000000"/>
            </w:tcBorders>
          </w:tcPr>
          <w:p w:rsidR="009255E6" w:rsidRDefault="00AB0BD8">
            <w:pPr>
              <w:pStyle w:val="TableParagraph"/>
              <w:spacing w:line="175" w:lineRule="exact"/>
              <w:ind w:left="51" w:right="13"/>
              <w:rPr>
                <w:sz w:val="16"/>
              </w:rPr>
            </w:pPr>
            <w:r>
              <w:rPr>
                <w:sz w:val="16"/>
              </w:rPr>
              <w:t>Normal</w:t>
            </w:r>
          </w:p>
        </w:tc>
        <w:tc>
          <w:tcPr>
            <w:tcW w:w="1286" w:type="dxa"/>
            <w:tcBorders>
              <w:top w:val="single" w:sz="1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9255E6" w:rsidRDefault="009255E6">
            <w:pPr>
              <w:pStyle w:val="TableParagraph"/>
              <w:spacing w:line="175" w:lineRule="exact"/>
              <w:ind w:left="45"/>
              <w:rPr>
                <w:sz w:val="16"/>
              </w:rPr>
            </w:pPr>
          </w:p>
        </w:tc>
        <w:tc>
          <w:tcPr>
            <w:tcW w:w="1293" w:type="dxa"/>
            <w:tcBorders>
              <w:top w:val="single" w:sz="1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9255E6" w:rsidRDefault="009255E6">
            <w:pPr>
              <w:pStyle w:val="TableParagraph"/>
              <w:spacing w:line="175" w:lineRule="exact"/>
              <w:ind w:left="54"/>
              <w:rPr>
                <w:sz w:val="16"/>
              </w:rPr>
            </w:pPr>
          </w:p>
        </w:tc>
        <w:tc>
          <w:tcPr>
            <w:tcW w:w="1296" w:type="dxa"/>
            <w:tcBorders>
              <w:top w:val="single" w:sz="1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9255E6" w:rsidRDefault="009255E6">
            <w:pPr>
              <w:pStyle w:val="TableParagraph"/>
              <w:spacing w:line="175" w:lineRule="exact"/>
              <w:ind w:left="53"/>
              <w:rPr>
                <w:sz w:val="16"/>
              </w:rPr>
            </w:pPr>
          </w:p>
        </w:tc>
        <w:tc>
          <w:tcPr>
            <w:tcW w:w="1306" w:type="dxa"/>
            <w:gridSpan w:val="2"/>
            <w:tcBorders>
              <w:top w:val="single" w:sz="1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9255E6" w:rsidRDefault="009255E6">
            <w:pPr>
              <w:pStyle w:val="TableParagraph"/>
              <w:spacing w:line="175" w:lineRule="exact"/>
              <w:ind w:left="47"/>
              <w:rPr>
                <w:sz w:val="16"/>
              </w:rPr>
            </w:pPr>
          </w:p>
        </w:tc>
        <w:tc>
          <w:tcPr>
            <w:tcW w:w="1248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255E6" w:rsidRDefault="009255E6">
            <w:pPr>
              <w:pStyle w:val="TableParagraph"/>
              <w:spacing w:line="175" w:lineRule="exact"/>
              <w:rPr>
                <w:sz w:val="16"/>
              </w:rPr>
            </w:pPr>
          </w:p>
        </w:tc>
        <w:tc>
          <w:tcPr>
            <w:tcW w:w="1152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9255E6" w:rsidRDefault="009255E6">
            <w:pPr>
              <w:pStyle w:val="TableParagraph"/>
              <w:spacing w:line="175" w:lineRule="exact"/>
              <w:ind w:left="77"/>
              <w:rPr>
                <w:sz w:val="16"/>
              </w:rPr>
            </w:pPr>
          </w:p>
        </w:tc>
      </w:tr>
      <w:tr w:rsidR="009255E6">
        <w:trPr>
          <w:trHeight w:val="216"/>
        </w:trPr>
        <w:tc>
          <w:tcPr>
            <w:tcW w:w="1068" w:type="dxa"/>
            <w:vMerge/>
            <w:tcBorders>
              <w:left w:val="single" w:sz="18" w:space="0" w:color="000000"/>
              <w:bottom w:val="single" w:sz="18" w:space="0" w:color="000000"/>
              <w:right w:val="single" w:sz="2" w:space="0" w:color="000000"/>
            </w:tcBorders>
          </w:tcPr>
          <w:p w:rsidR="009255E6" w:rsidRDefault="009255E6">
            <w:pPr>
              <w:rPr>
                <w:sz w:val="2"/>
                <w:szCs w:val="2"/>
              </w:rPr>
            </w:pPr>
          </w:p>
        </w:tc>
        <w:tc>
          <w:tcPr>
            <w:tcW w:w="1166" w:type="dxa"/>
            <w:tcBorders>
              <w:left w:val="single" w:sz="2" w:space="0" w:color="000000"/>
              <w:bottom w:val="single" w:sz="18" w:space="0" w:color="000000"/>
              <w:right w:val="single" w:sz="2" w:space="0" w:color="000000"/>
            </w:tcBorders>
          </w:tcPr>
          <w:p w:rsidR="009255E6" w:rsidRDefault="00AB0BD8">
            <w:pPr>
              <w:pStyle w:val="TableParagraph"/>
              <w:spacing w:before="14"/>
              <w:ind w:left="51" w:right="13"/>
              <w:rPr>
                <w:sz w:val="16"/>
              </w:rPr>
            </w:pPr>
            <w:r>
              <w:rPr>
                <w:sz w:val="16"/>
              </w:rPr>
              <w:t>Suplementar 1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</w:tcPr>
          <w:p w:rsidR="009255E6" w:rsidRDefault="009255E6">
            <w:pPr>
              <w:pStyle w:val="TableParagraph"/>
              <w:spacing w:before="14"/>
              <w:ind w:left="45"/>
              <w:rPr>
                <w:sz w:val="16"/>
              </w:rPr>
            </w:pPr>
          </w:p>
        </w:tc>
        <w:tc>
          <w:tcPr>
            <w:tcW w:w="1293" w:type="dxa"/>
            <w:tcBorders>
              <w:top w:val="single" w:sz="8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</w:tcPr>
          <w:p w:rsidR="009255E6" w:rsidRDefault="009255E6">
            <w:pPr>
              <w:pStyle w:val="TableParagraph"/>
              <w:spacing w:before="14"/>
              <w:ind w:left="54"/>
              <w:rPr>
                <w:sz w:val="16"/>
              </w:rPr>
            </w:pPr>
          </w:p>
        </w:tc>
        <w:tc>
          <w:tcPr>
            <w:tcW w:w="1296" w:type="dxa"/>
            <w:tcBorders>
              <w:top w:val="single" w:sz="8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</w:tcPr>
          <w:p w:rsidR="009255E6" w:rsidRDefault="009255E6">
            <w:pPr>
              <w:pStyle w:val="TableParagraph"/>
              <w:spacing w:before="14"/>
              <w:ind w:left="53"/>
              <w:rPr>
                <w:sz w:val="16"/>
              </w:rPr>
            </w:pPr>
          </w:p>
        </w:tc>
        <w:tc>
          <w:tcPr>
            <w:tcW w:w="1306" w:type="dxa"/>
            <w:gridSpan w:val="2"/>
            <w:tcBorders>
              <w:top w:val="single" w:sz="8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</w:tcPr>
          <w:p w:rsidR="009255E6" w:rsidRDefault="009255E6">
            <w:pPr>
              <w:pStyle w:val="TableParagraph"/>
              <w:spacing w:before="14"/>
              <w:ind w:left="47"/>
              <w:rPr>
                <w:sz w:val="16"/>
              </w:rPr>
            </w:pP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</w:tcPr>
          <w:p w:rsidR="009255E6" w:rsidRDefault="009255E6">
            <w:pPr>
              <w:pStyle w:val="TableParagraph"/>
              <w:spacing w:before="14"/>
              <w:rPr>
                <w:sz w:val="16"/>
              </w:rPr>
            </w:pPr>
          </w:p>
        </w:tc>
        <w:tc>
          <w:tcPr>
            <w:tcW w:w="1152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18" w:space="0" w:color="000000"/>
            </w:tcBorders>
          </w:tcPr>
          <w:p w:rsidR="009255E6" w:rsidRDefault="009255E6">
            <w:pPr>
              <w:pStyle w:val="TableParagraph"/>
              <w:spacing w:before="14"/>
              <w:ind w:left="77"/>
              <w:rPr>
                <w:sz w:val="16"/>
              </w:rPr>
            </w:pPr>
          </w:p>
        </w:tc>
      </w:tr>
      <w:tr w:rsidR="009255E6">
        <w:trPr>
          <w:trHeight w:val="217"/>
        </w:trPr>
        <w:tc>
          <w:tcPr>
            <w:tcW w:w="106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2" w:space="0" w:color="000000"/>
            </w:tcBorders>
          </w:tcPr>
          <w:p w:rsidR="009255E6" w:rsidRDefault="00AB0BD8">
            <w:pPr>
              <w:pStyle w:val="TableParagraph"/>
              <w:spacing w:before="15"/>
              <w:ind w:left="152"/>
              <w:jc w:val="left"/>
              <w:rPr>
                <w:sz w:val="16"/>
              </w:rPr>
            </w:pPr>
            <w:r>
              <w:rPr>
                <w:sz w:val="16"/>
              </w:rPr>
              <w:t>13º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Salário</w:t>
            </w:r>
          </w:p>
        </w:tc>
        <w:tc>
          <w:tcPr>
            <w:tcW w:w="1166" w:type="dxa"/>
            <w:tcBorders>
              <w:top w:val="single" w:sz="18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</w:tcPr>
          <w:p w:rsidR="009255E6" w:rsidRDefault="00AB0BD8">
            <w:pPr>
              <w:pStyle w:val="TableParagraph"/>
              <w:spacing w:before="15"/>
              <w:ind w:left="51" w:right="12"/>
              <w:rPr>
                <w:sz w:val="16"/>
              </w:rPr>
            </w:pPr>
            <w:r>
              <w:rPr>
                <w:sz w:val="16"/>
              </w:rPr>
              <w:t>Saldo 13º</w:t>
            </w:r>
          </w:p>
        </w:tc>
        <w:tc>
          <w:tcPr>
            <w:tcW w:w="128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</w:tcBorders>
          </w:tcPr>
          <w:p w:rsidR="009255E6" w:rsidRDefault="009255E6">
            <w:pPr>
              <w:pStyle w:val="TableParagraph"/>
              <w:spacing w:before="15"/>
              <w:rPr>
                <w:sz w:val="16"/>
              </w:rPr>
            </w:pPr>
          </w:p>
        </w:tc>
        <w:tc>
          <w:tcPr>
            <w:tcW w:w="1293" w:type="dxa"/>
            <w:tcBorders>
              <w:top w:val="single" w:sz="18" w:space="0" w:color="000000"/>
              <w:bottom w:val="single" w:sz="8" w:space="0" w:color="000000"/>
            </w:tcBorders>
          </w:tcPr>
          <w:p w:rsidR="009255E6" w:rsidRDefault="009255E6">
            <w:pPr>
              <w:pStyle w:val="TableParagraph"/>
              <w:spacing w:before="15"/>
              <w:ind w:left="54"/>
              <w:rPr>
                <w:sz w:val="16"/>
              </w:rPr>
            </w:pPr>
          </w:p>
        </w:tc>
        <w:tc>
          <w:tcPr>
            <w:tcW w:w="1296" w:type="dxa"/>
            <w:tcBorders>
              <w:top w:val="single" w:sz="18" w:space="0" w:color="000000"/>
              <w:bottom w:val="single" w:sz="8" w:space="0" w:color="000000"/>
            </w:tcBorders>
          </w:tcPr>
          <w:p w:rsidR="009255E6" w:rsidRDefault="009255E6">
            <w:pPr>
              <w:pStyle w:val="TableParagraph"/>
              <w:spacing w:before="15"/>
              <w:ind w:left="53"/>
              <w:rPr>
                <w:sz w:val="16"/>
              </w:rPr>
            </w:pPr>
          </w:p>
        </w:tc>
        <w:tc>
          <w:tcPr>
            <w:tcW w:w="1306" w:type="dxa"/>
            <w:gridSpan w:val="2"/>
            <w:tcBorders>
              <w:top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9255E6" w:rsidRDefault="009255E6">
            <w:pPr>
              <w:pStyle w:val="TableParagraph"/>
              <w:spacing w:before="15"/>
              <w:ind w:left="47"/>
              <w:rPr>
                <w:sz w:val="16"/>
              </w:rPr>
            </w:pPr>
          </w:p>
        </w:tc>
        <w:tc>
          <w:tcPr>
            <w:tcW w:w="1248" w:type="dxa"/>
            <w:tcBorders>
              <w:top w:val="single" w:sz="18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</w:tcPr>
          <w:p w:rsidR="009255E6" w:rsidRDefault="009255E6">
            <w:pPr>
              <w:pStyle w:val="TableParagraph"/>
              <w:spacing w:before="15"/>
              <w:rPr>
                <w:sz w:val="16"/>
              </w:rPr>
            </w:pPr>
          </w:p>
        </w:tc>
        <w:tc>
          <w:tcPr>
            <w:tcW w:w="1152" w:type="dxa"/>
            <w:tcBorders>
              <w:top w:val="single" w:sz="18" w:space="0" w:color="000000"/>
              <w:left w:val="single" w:sz="2" w:space="0" w:color="000000"/>
              <w:bottom w:val="single" w:sz="18" w:space="0" w:color="000000"/>
              <w:right w:val="single" w:sz="18" w:space="0" w:color="000000"/>
            </w:tcBorders>
          </w:tcPr>
          <w:p w:rsidR="009255E6" w:rsidRDefault="009255E6">
            <w:pPr>
              <w:pStyle w:val="TableParagraph"/>
              <w:spacing w:before="15"/>
              <w:ind w:left="77"/>
              <w:rPr>
                <w:sz w:val="16"/>
              </w:rPr>
            </w:pPr>
          </w:p>
        </w:tc>
      </w:tr>
    </w:tbl>
    <w:p w:rsidR="009255E6" w:rsidRDefault="009255E6">
      <w:pPr>
        <w:spacing w:before="20"/>
        <w:ind w:left="450" w:right="457"/>
        <w:jc w:val="center"/>
        <w:rPr>
          <w:rFonts w:ascii="Arial" w:hAnsi="Arial"/>
          <w:b/>
          <w:sz w:val="16"/>
        </w:rPr>
      </w:pPr>
    </w:p>
    <w:p w:rsidR="009255E6" w:rsidRDefault="009255E6">
      <w:pPr>
        <w:spacing w:before="20"/>
        <w:ind w:left="450" w:right="457"/>
        <w:jc w:val="both"/>
        <w:rPr>
          <w:rFonts w:ascii="Arial" w:hAnsi="Arial"/>
          <w:b/>
          <w:sz w:val="16"/>
        </w:rPr>
      </w:pPr>
    </w:p>
    <w:p w:rsidR="009255E6" w:rsidRDefault="009255E6">
      <w:pPr>
        <w:spacing w:before="20"/>
        <w:ind w:left="450" w:right="457"/>
        <w:jc w:val="center"/>
        <w:rPr>
          <w:rFonts w:ascii="Arial" w:hAnsi="Arial"/>
          <w:b/>
          <w:sz w:val="16"/>
        </w:rPr>
      </w:pPr>
    </w:p>
    <w:p w:rsidR="009255E6" w:rsidRDefault="009255E6">
      <w:pPr>
        <w:spacing w:before="20"/>
        <w:ind w:left="450" w:right="457"/>
        <w:jc w:val="center"/>
        <w:rPr>
          <w:rFonts w:ascii="Arial" w:hAnsi="Arial"/>
          <w:b/>
          <w:sz w:val="16"/>
        </w:rPr>
      </w:pPr>
    </w:p>
    <w:p w:rsidR="009255E6" w:rsidRDefault="009255E6">
      <w:pPr>
        <w:spacing w:before="20"/>
        <w:ind w:left="450" w:right="457"/>
        <w:jc w:val="center"/>
        <w:rPr>
          <w:rFonts w:ascii="Arial" w:hAnsi="Arial"/>
          <w:b/>
          <w:sz w:val="16"/>
        </w:rPr>
      </w:pPr>
    </w:p>
    <w:p w:rsidR="009255E6" w:rsidRDefault="00AB0BD8" w:rsidP="00AF715E">
      <w:pPr>
        <w:spacing w:before="20"/>
        <w:ind w:left="450" w:right="457"/>
        <w:jc w:val="center"/>
        <w:rPr>
          <w:sz w:val="17"/>
        </w:rPr>
      </w:pPr>
      <w:r>
        <w:rPr>
          <w:rFonts w:ascii="Arial" w:hAnsi="Arial"/>
          <w:b/>
          <w:sz w:val="16"/>
        </w:rPr>
        <w:t>Obs:</w:t>
      </w:r>
      <w:r>
        <w:rPr>
          <w:rFonts w:ascii="Arial" w:hAnsi="Arial"/>
          <w:b/>
          <w:spacing w:val="3"/>
          <w:sz w:val="16"/>
        </w:rPr>
        <w:t xml:space="preserve"> </w:t>
      </w:r>
      <w:r>
        <w:rPr>
          <w:rFonts w:ascii="Arial" w:hAnsi="Arial"/>
          <w:b/>
          <w:sz w:val="16"/>
        </w:rPr>
        <w:t>Folha</w:t>
      </w:r>
      <w:r>
        <w:rPr>
          <w:rFonts w:ascii="Arial" w:hAnsi="Arial"/>
          <w:b/>
          <w:spacing w:val="2"/>
          <w:sz w:val="16"/>
        </w:rPr>
        <w:t xml:space="preserve"> </w:t>
      </w:r>
      <w:r>
        <w:rPr>
          <w:rFonts w:ascii="Arial" w:hAnsi="Arial"/>
          <w:b/>
          <w:sz w:val="16"/>
        </w:rPr>
        <w:t>Suplementar/mencionada</w:t>
      </w:r>
      <w:r>
        <w:rPr>
          <w:rFonts w:ascii="Arial" w:hAnsi="Arial"/>
          <w:b/>
          <w:spacing w:val="1"/>
          <w:sz w:val="16"/>
        </w:rPr>
        <w:t xml:space="preserve"> </w:t>
      </w:r>
      <w:r>
        <w:rPr>
          <w:rFonts w:ascii="Arial" w:hAnsi="Arial"/>
          <w:b/>
          <w:sz w:val="16"/>
        </w:rPr>
        <w:t>a</w:t>
      </w:r>
      <w:r>
        <w:rPr>
          <w:rFonts w:ascii="Arial" w:hAnsi="Arial"/>
          <w:b/>
          <w:spacing w:val="2"/>
          <w:sz w:val="16"/>
        </w:rPr>
        <w:t xml:space="preserve"> </w:t>
      </w:r>
      <w:r>
        <w:rPr>
          <w:rFonts w:ascii="Arial" w:hAnsi="Arial"/>
          <w:b/>
          <w:sz w:val="16"/>
        </w:rPr>
        <w:t>sequêncina</w:t>
      </w:r>
      <w:r>
        <w:rPr>
          <w:rFonts w:ascii="Arial" w:hAnsi="Arial"/>
          <w:b/>
          <w:spacing w:val="2"/>
          <w:sz w:val="16"/>
        </w:rPr>
        <w:t xml:space="preserve"> </w:t>
      </w:r>
      <w:r>
        <w:rPr>
          <w:rFonts w:ascii="Arial" w:hAnsi="Arial"/>
          <w:b/>
          <w:sz w:val="16"/>
        </w:rPr>
        <w:t>numérica</w:t>
      </w:r>
      <w:r>
        <w:rPr>
          <w:rFonts w:ascii="Arial" w:hAnsi="Arial"/>
          <w:b/>
          <w:spacing w:val="1"/>
          <w:sz w:val="16"/>
        </w:rPr>
        <w:t xml:space="preserve"> </w:t>
      </w:r>
      <w:r>
        <w:rPr>
          <w:rFonts w:ascii="Arial" w:hAnsi="Arial"/>
          <w:b/>
          <w:sz w:val="16"/>
        </w:rPr>
        <w:t>corresponde</w:t>
      </w:r>
      <w:r>
        <w:rPr>
          <w:rFonts w:ascii="Arial" w:hAnsi="Arial"/>
          <w:b/>
          <w:spacing w:val="2"/>
          <w:sz w:val="16"/>
        </w:rPr>
        <w:t xml:space="preserve"> </w:t>
      </w:r>
      <w:r>
        <w:rPr>
          <w:rFonts w:ascii="Arial" w:hAnsi="Arial"/>
          <w:b/>
          <w:sz w:val="16"/>
        </w:rPr>
        <w:t>a</w:t>
      </w:r>
      <w:r>
        <w:rPr>
          <w:rFonts w:ascii="Arial" w:hAnsi="Arial"/>
          <w:b/>
          <w:spacing w:val="2"/>
          <w:sz w:val="16"/>
        </w:rPr>
        <w:t xml:space="preserve"> </w:t>
      </w:r>
      <w:r>
        <w:rPr>
          <w:rFonts w:ascii="Arial" w:hAnsi="Arial"/>
          <w:b/>
          <w:sz w:val="16"/>
        </w:rPr>
        <w:t>cada</w:t>
      </w:r>
      <w:r>
        <w:rPr>
          <w:rFonts w:ascii="Arial" w:hAnsi="Arial"/>
          <w:b/>
          <w:spacing w:val="1"/>
          <w:sz w:val="16"/>
        </w:rPr>
        <w:t xml:space="preserve"> </w:t>
      </w:r>
      <w:r>
        <w:rPr>
          <w:rFonts w:ascii="Arial" w:hAnsi="Arial"/>
          <w:b/>
          <w:sz w:val="16"/>
        </w:rPr>
        <w:t>Órgão</w:t>
      </w:r>
      <w:bookmarkStart w:id="0" w:name="_GoBack"/>
      <w:bookmarkEnd w:id="0"/>
    </w:p>
    <w:sectPr w:rsidR="009255E6">
      <w:footerReference w:type="default" r:id="rId11"/>
      <w:footerReference w:type="first" r:id="rId12"/>
      <w:pgSz w:w="11906" w:h="16838"/>
      <w:pgMar w:top="1580" w:right="840" w:bottom="1100" w:left="960" w:header="0" w:footer="91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0BD8" w:rsidRDefault="00AB0BD8">
      <w:r>
        <w:separator/>
      </w:r>
    </w:p>
  </w:endnote>
  <w:endnote w:type="continuationSeparator" w:id="0">
    <w:p w:rsidR="00AB0BD8" w:rsidRDefault="00AB0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Times New Roman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5E6" w:rsidRDefault="00AB0BD8">
    <w:pPr>
      <w:pStyle w:val="Corpodetexto"/>
      <w:spacing w:line="0" w:lineRule="atLeast"/>
      <w:rPr>
        <w:b w:val="0"/>
      </w:rPr>
    </w:pPr>
    <w:r>
      <w:rPr>
        <w:b w:val="0"/>
        <w:noProof/>
        <w:lang w:val="pt-BR" w:eastAsia="pt-BR"/>
      </w:rPr>
      <mc:AlternateContent>
        <mc:Choice Requires="wps">
          <w:drawing>
            <wp:anchor distT="0" distB="0" distL="0" distR="0" simplePos="0" relativeHeight="4" behindDoc="1" locked="0" layoutInCell="0" allowOverlap="1" wp14:anchorId="060486FC">
              <wp:simplePos x="0" y="0"/>
              <wp:positionH relativeFrom="page">
                <wp:posOffset>2134870</wp:posOffset>
              </wp:positionH>
              <wp:positionV relativeFrom="page">
                <wp:posOffset>9921240</wp:posOffset>
              </wp:positionV>
              <wp:extent cx="3286125" cy="139700"/>
              <wp:effectExtent l="0" t="0" r="0" b="0"/>
              <wp:wrapNone/>
              <wp:docPr id="5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86080" cy="139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255E6" w:rsidRDefault="00AB0BD8">
                          <w:pPr>
                            <w:pStyle w:val="Contedodoquadro"/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Av.</w:t>
                          </w:r>
                          <w:r>
                            <w:rPr>
                              <w:color w:val="00000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16"/>
                            </w:rPr>
                            <w:t>José</w:t>
                          </w:r>
                          <w:r>
                            <w:rPr>
                              <w:color w:val="00000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16"/>
                            </w:rPr>
                            <w:t>Carlos Silva, 4.444</w:t>
                          </w:r>
                          <w:r>
                            <w:rPr>
                              <w:color w:val="00000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16"/>
                            </w:rPr>
                            <w:t>/ DIA –</w:t>
                          </w:r>
                          <w:r>
                            <w:rPr>
                              <w:color w:val="00000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16"/>
                            </w:rPr>
                            <w:t>Fone: 3218-1101</w:t>
                          </w:r>
                          <w:r>
                            <w:rPr>
                              <w:color w:val="00000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16"/>
                            </w:rPr>
                            <w:t>–</w:t>
                          </w:r>
                          <w:r>
                            <w:rPr>
                              <w:color w:val="00000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16"/>
                            </w:rPr>
                            <w:t>CEP:49040-850</w:t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2" path="m0,0l-2147483645,0l-2147483645,-2147483646l0,-2147483646xe" stroked="f" o:allowincell="f" style="position:absolute;margin-left:168.1pt;margin-top:781.2pt;width:258.7pt;height:10.95pt;mso-wrap-style:square;v-text-anchor:top;mso-position-horizontal-relative:page;mso-position-vertical-relative:page" wp14:anchorId="060486FC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left="20" w:hanging="0"/>
                      <w:rPr>
                        <w:sz w:val="16"/>
                      </w:rPr>
                    </w:pPr>
                    <w:r>
                      <w:rPr>
                        <w:color w:val="000000"/>
                        <w:sz w:val="16"/>
                      </w:rPr>
                      <w:t>Av.</w:t>
                    </w:r>
                    <w:r>
                      <w:rPr>
                        <w:color w:val="00000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z w:val="16"/>
                      </w:rPr>
                      <w:t>José</w:t>
                    </w:r>
                    <w:r>
                      <w:rPr>
                        <w:color w:val="00000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z w:val="16"/>
                      </w:rPr>
                      <w:t>Carlos Silva, 4.444</w:t>
                    </w:r>
                    <w:r>
                      <w:rPr>
                        <w:color w:val="00000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z w:val="16"/>
                      </w:rPr>
                      <w:t>/ DIA –</w:t>
                    </w:r>
                    <w:r>
                      <w:rPr>
                        <w:color w:val="00000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z w:val="16"/>
                      </w:rPr>
                      <w:t>Fone: 3218-1101</w:t>
                    </w:r>
                    <w:r>
                      <w:rPr>
                        <w:color w:val="00000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z w:val="16"/>
                      </w:rPr>
                      <w:t>–</w:t>
                    </w:r>
                    <w:r>
                      <w:rPr>
                        <w:color w:val="00000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z w:val="16"/>
                      </w:rPr>
                      <w:t>CEP:49040-850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5E6" w:rsidRDefault="009255E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0BD8" w:rsidRDefault="00AB0BD8">
      <w:r>
        <w:separator/>
      </w:r>
    </w:p>
  </w:footnote>
  <w:footnote w:type="continuationSeparator" w:id="0">
    <w:p w:rsidR="00AB0BD8" w:rsidRDefault="00AB0B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5E6"/>
    <w:rsid w:val="009255E6"/>
    <w:rsid w:val="00983E69"/>
    <w:rsid w:val="00AB0BD8"/>
    <w:rsid w:val="00AF7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6FF38"/>
  <w15:docId w15:val="{9B9A86F1-E676-4BCA-940F-2A704BD1C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etexto"/>
    <w:uiPriority w:val="10"/>
    <w:qFormat/>
    <w:pPr>
      <w:spacing w:before="93"/>
      <w:ind w:left="452" w:right="457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Corpodetexto">
    <w:name w:val="Body Text"/>
    <w:basedOn w:val="Normal"/>
    <w:uiPriority w:val="1"/>
    <w:qFormat/>
    <w:rPr>
      <w:rFonts w:ascii="Arial" w:eastAsia="Arial" w:hAnsi="Arial" w:cs="Arial"/>
      <w:b/>
      <w:bCs/>
      <w:sz w:val="20"/>
      <w:szCs w:val="20"/>
    </w:r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7" w:line="182" w:lineRule="exact"/>
      <w:ind w:left="52"/>
      <w:jc w:val="center"/>
    </w:pPr>
  </w:style>
  <w:style w:type="paragraph" w:customStyle="1" w:styleId="CabealhoeRodap">
    <w:name w:val="Cabeçalho e Rodapé"/>
    <w:basedOn w:val="Normal"/>
    <w:qFormat/>
  </w:style>
  <w:style w:type="paragraph" w:styleId="Rodap">
    <w:name w:val="footer"/>
    <w:basedOn w:val="CabealhoeRodap"/>
  </w:style>
  <w:style w:type="paragraph" w:customStyle="1" w:styleId="Contedodoquadro">
    <w:name w:val="Conteúdo do quadro"/>
    <w:basedOn w:val="Normal"/>
    <w:qFormat/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30.png"/><Relationship Id="rId4" Type="http://schemas.openxmlformats.org/officeDocument/2006/relationships/footnotes" Target="footnotes.xml"/><Relationship Id="rId9" Type="http://schemas.openxmlformats.org/officeDocument/2006/relationships/image" Target="media/image20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luiz Carlos Carvalho de Amorim</dc:creator>
  <dc:description/>
  <cp:lastModifiedBy>Gislaine</cp:lastModifiedBy>
  <cp:revision>2</cp:revision>
  <dcterms:created xsi:type="dcterms:W3CDTF">2024-10-03T11:35:00Z</dcterms:created>
  <dcterms:modified xsi:type="dcterms:W3CDTF">2024-10-03T11:35:00Z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2023-09-14T00:00:00Z</vt:filetime>
  </property>
  <property fmtid="{D5CDD505-2E9C-101B-9397-08002B2CF9AE}" pid="3" name="Creator">
    <vt:lpwstr>Microsoft® Office Excel® 2007</vt:lpwstr>
  </property>
  <property fmtid="{D5CDD505-2E9C-101B-9397-08002B2CF9AE}" pid="4" name="LastSaved">
    <vt:filetime>2023-09-29T00:00:00Z</vt:filetime>
  </property>
</Properties>
</file>