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pict>
          <v:shape style="position:absolute;margin-left:158.015778pt;margin-top:30.124781pt;width:661.1pt;height:.1pt;mso-position-horizontal-relative:page;mso-position-vertical-relative:paragraph;z-index:-15728640;mso-wrap-distance-left:0;mso-wrap-distance-right:0" coordorigin="3160,602" coordsize="13222,0" path="m3160,602l16382,602e" filled="false" stroked="true" strokeweight="1.000092pt" strokecolor="#000000">
            <v:path arrowok="t"/>
            <v:stroke dashstyle="solid"/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914487</wp:posOffset>
            </wp:positionH>
            <wp:positionV relativeFrom="paragraph">
              <wp:posOffset>3073</wp:posOffset>
            </wp:positionV>
            <wp:extent cx="432857" cy="634042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857" cy="6340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ACOMPANHAMENTO</w:t>
      </w:r>
      <w:r>
        <w:rPr>
          <w:spacing w:val="-2"/>
        </w:rPr>
        <w:t> </w:t>
      </w:r>
      <w:r>
        <w:rPr/>
        <w:t>DAS</w:t>
      </w:r>
      <w:r>
        <w:rPr>
          <w:spacing w:val="-2"/>
        </w:rPr>
        <w:t> </w:t>
      </w:r>
      <w:r>
        <w:rPr/>
        <w:t>SOLICITAÇÕES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DIÁRIAS</w:t>
      </w:r>
      <w:r>
        <w:rPr>
          <w:spacing w:val="-2"/>
        </w:rPr>
        <w:t> </w:t>
      </w:r>
      <w:r>
        <w:rPr/>
        <w:t>DOS</w:t>
      </w:r>
      <w:r>
        <w:rPr>
          <w:spacing w:val="-2"/>
        </w:rPr>
        <w:t> </w:t>
      </w:r>
      <w:r>
        <w:rPr/>
        <w:t>ÓRGÃOS</w:t>
      </w:r>
      <w:r>
        <w:rPr>
          <w:spacing w:val="-1"/>
        </w:rPr>
        <w:t> </w:t>
      </w:r>
      <w:r>
        <w:rPr/>
        <w:t>DO</w:t>
      </w:r>
      <w:r>
        <w:rPr>
          <w:spacing w:val="-2"/>
        </w:rPr>
        <w:t> </w:t>
      </w:r>
      <w:r>
        <w:rPr/>
        <w:t>ESTADO</w:t>
      </w:r>
    </w:p>
    <w:p>
      <w:pPr>
        <w:pStyle w:val="BodyText"/>
        <w:spacing w:before="8"/>
        <w:rPr>
          <w:rFonts w:ascii="Arial"/>
          <w:b/>
          <w:sz w:val="25"/>
        </w:rPr>
      </w:pPr>
    </w:p>
    <w:p>
      <w:pPr>
        <w:spacing w:after="0"/>
        <w:rPr>
          <w:rFonts w:ascii="Arial"/>
          <w:sz w:val="25"/>
        </w:rPr>
        <w:sectPr>
          <w:type w:val="continuous"/>
          <w:pgSz w:w="16840" w:h="11900" w:orient="landscape"/>
          <w:pgMar w:top="420" w:bottom="280" w:left="280" w:right="340"/>
        </w:sectPr>
      </w:pPr>
    </w:p>
    <w:p>
      <w:pPr>
        <w:spacing w:line="278" w:lineRule="auto" w:before="96"/>
        <w:ind w:left="266" w:right="38" w:firstLine="0"/>
        <w:jc w:val="center"/>
        <w:rPr>
          <w:rFonts w:ascii="Arial" w:hAnsi="Arial"/>
          <w:b/>
          <w:sz w:val="12"/>
        </w:rPr>
      </w:pPr>
      <w:r>
        <w:rPr>
          <w:rFonts w:ascii="Arial" w:hAnsi="Arial"/>
          <w:b/>
          <w:sz w:val="12"/>
        </w:rPr>
        <w:t>GOVERNO DO ESTADO DE SERGIPE</w:t>
      </w:r>
      <w:r>
        <w:rPr>
          <w:rFonts w:ascii="Arial" w:hAnsi="Arial"/>
          <w:b/>
          <w:spacing w:val="1"/>
          <w:sz w:val="12"/>
        </w:rPr>
        <w:t> </w:t>
      </w:r>
      <w:r>
        <w:rPr>
          <w:rFonts w:ascii="Arial" w:hAnsi="Arial"/>
          <w:b/>
          <w:sz w:val="12"/>
        </w:rPr>
        <w:t>SECRETÁRIA DE ESTADO DA FAZENDA</w:t>
      </w:r>
      <w:r>
        <w:rPr>
          <w:rFonts w:ascii="Arial" w:hAnsi="Arial"/>
          <w:b/>
          <w:spacing w:val="-31"/>
          <w:sz w:val="12"/>
        </w:rPr>
        <w:t> </w:t>
      </w:r>
      <w:r>
        <w:rPr>
          <w:rFonts w:ascii="Arial" w:hAnsi="Arial"/>
          <w:b/>
          <w:sz w:val="12"/>
        </w:rPr>
        <w:t>SUPERINTÊNDENCIA</w:t>
      </w:r>
      <w:r>
        <w:rPr>
          <w:rFonts w:ascii="Arial" w:hAnsi="Arial"/>
          <w:b/>
          <w:spacing w:val="-1"/>
          <w:sz w:val="12"/>
        </w:rPr>
        <w:t> </w:t>
      </w:r>
      <w:r>
        <w:rPr>
          <w:rFonts w:ascii="Arial" w:hAnsi="Arial"/>
          <w:b/>
          <w:sz w:val="12"/>
        </w:rPr>
        <w:t>DE</w:t>
      </w:r>
      <w:r>
        <w:rPr>
          <w:rFonts w:ascii="Arial" w:hAnsi="Arial"/>
          <w:b/>
          <w:spacing w:val="-1"/>
          <w:sz w:val="12"/>
        </w:rPr>
        <w:t> </w:t>
      </w:r>
      <w:r>
        <w:rPr>
          <w:rFonts w:ascii="Arial" w:hAnsi="Arial"/>
          <w:b/>
          <w:sz w:val="12"/>
        </w:rPr>
        <w:t>FINANÇAS</w:t>
      </w:r>
    </w:p>
    <w:p>
      <w:pPr>
        <w:pStyle w:val="BodyText"/>
        <w:rPr>
          <w:rFonts w:ascii="Arial"/>
          <w:b/>
          <w:sz w:val="22"/>
        </w:rPr>
      </w:pPr>
      <w:r>
        <w:rPr/>
        <w:br w:type="column"/>
      </w:r>
      <w:r>
        <w:rPr>
          <w:rFonts w:ascii="Arial"/>
          <w:b/>
          <w:sz w:val="22"/>
        </w:rPr>
      </w:r>
    </w:p>
    <w:p>
      <w:pPr>
        <w:pStyle w:val="BodyText"/>
        <w:rPr>
          <w:rFonts w:ascii="Arial"/>
          <w:b/>
          <w:sz w:val="22"/>
        </w:rPr>
      </w:pPr>
    </w:p>
    <w:p>
      <w:pPr>
        <w:spacing w:before="144"/>
        <w:ind w:left="266" w:right="0" w:firstLine="0"/>
        <w:jc w:val="left"/>
        <w:rPr>
          <w:sz w:val="20"/>
        </w:rPr>
      </w:pPr>
      <w:r>
        <w:rPr>
          <w:sz w:val="20"/>
        </w:rPr>
        <w:t>SOLICITAÇÕES</w:t>
      </w:r>
      <w:r>
        <w:rPr>
          <w:spacing w:val="-2"/>
          <w:sz w:val="20"/>
        </w:rPr>
        <w:t> </w:t>
      </w:r>
      <w:r>
        <w:rPr>
          <w:sz w:val="20"/>
        </w:rPr>
        <w:t>DA</w:t>
      </w:r>
      <w:r>
        <w:rPr>
          <w:spacing w:val="-2"/>
          <w:sz w:val="20"/>
        </w:rPr>
        <w:t> </w:t>
      </w:r>
      <w:r>
        <w:rPr>
          <w:sz w:val="20"/>
        </w:rPr>
        <w:t>SECRETARIA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ESTADO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POLITICAS</w:t>
      </w:r>
      <w:r>
        <w:rPr>
          <w:spacing w:val="-2"/>
          <w:sz w:val="20"/>
        </w:rPr>
        <w:t> </w:t>
      </w:r>
      <w:r>
        <w:rPr>
          <w:sz w:val="20"/>
        </w:rPr>
        <w:t>PARA</w:t>
      </w:r>
      <w:r>
        <w:rPr>
          <w:spacing w:val="-2"/>
          <w:sz w:val="20"/>
        </w:rPr>
        <w:t> </w:t>
      </w:r>
      <w:r>
        <w:rPr>
          <w:sz w:val="20"/>
        </w:rPr>
        <w:t>AS</w:t>
      </w:r>
      <w:r>
        <w:rPr>
          <w:spacing w:val="-2"/>
          <w:sz w:val="20"/>
        </w:rPr>
        <w:t> </w:t>
      </w:r>
      <w:r>
        <w:rPr>
          <w:sz w:val="20"/>
        </w:rPr>
        <w:t>MULHERES</w:t>
      </w:r>
    </w:p>
    <w:p>
      <w:pPr>
        <w:pStyle w:val="BodyText"/>
        <w:spacing w:before="125"/>
        <w:ind w:left="266"/>
      </w:pPr>
      <w:r>
        <w:rPr/>
        <w:br w:type="column"/>
      </w:r>
      <w:r>
        <w:rPr/>
        <w:t>ORGÃO:</w:t>
      </w:r>
      <w:r>
        <w:rPr>
          <w:spacing w:val="-3"/>
        </w:rPr>
        <w:t> </w:t>
      </w:r>
      <w:r>
        <w:rPr/>
        <w:t>411011</w:t>
      </w:r>
      <w:r>
        <w:rPr>
          <w:spacing w:val="-1"/>
        </w:rPr>
        <w:t> </w:t>
      </w:r>
      <w:r>
        <w:rPr/>
        <w:t>-</w:t>
      </w:r>
      <w:r>
        <w:rPr>
          <w:spacing w:val="-3"/>
        </w:rPr>
        <w:t> </w:t>
      </w:r>
      <w:r>
        <w:rPr/>
        <w:t>SPM</w:t>
      </w:r>
    </w:p>
    <w:p>
      <w:pPr>
        <w:spacing w:after="0"/>
        <w:sectPr>
          <w:type w:val="continuous"/>
          <w:pgSz w:w="16840" w:h="11900" w:orient="landscape"/>
          <w:pgMar w:top="420" w:bottom="280" w:left="280" w:right="340"/>
          <w:cols w:num="3" w:equalWidth="0">
            <w:col w:w="2634" w:space="1270"/>
            <w:col w:w="8187" w:space="2250"/>
            <w:col w:w="1879"/>
          </w:cols>
        </w:sectPr>
      </w:pPr>
    </w:p>
    <w:p>
      <w:pPr>
        <w:pStyle w:val="BodyText"/>
        <w:spacing w:before="5"/>
        <w:rPr>
          <w:sz w:val="27"/>
        </w:rPr>
      </w:pPr>
    </w:p>
    <w:tbl>
      <w:tblPr>
        <w:tblW w:w="0" w:type="auto"/>
        <w:jc w:val="left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0"/>
        <w:gridCol w:w="1320"/>
        <w:gridCol w:w="840"/>
        <w:gridCol w:w="2640"/>
        <w:gridCol w:w="840"/>
        <w:gridCol w:w="940"/>
        <w:gridCol w:w="1120"/>
        <w:gridCol w:w="1140"/>
        <w:gridCol w:w="740"/>
        <w:gridCol w:w="920"/>
        <w:gridCol w:w="780"/>
        <w:gridCol w:w="780"/>
        <w:gridCol w:w="620"/>
        <w:gridCol w:w="580"/>
        <w:gridCol w:w="500"/>
        <w:gridCol w:w="500"/>
      </w:tblGrid>
      <w:tr>
        <w:trPr>
          <w:trHeight w:val="127" w:hRule="atLeast"/>
        </w:trPr>
        <w:tc>
          <w:tcPr>
            <w:tcW w:w="172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544"/>
              <w:rPr>
                <w:sz w:val="12"/>
              </w:rPr>
            </w:pPr>
            <w:r>
              <w:rPr>
                <w:sz w:val="12"/>
              </w:rPr>
              <w:t>Beneficiário</w:t>
            </w:r>
          </w:p>
        </w:tc>
        <w:tc>
          <w:tcPr>
            <w:tcW w:w="132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337"/>
              <w:rPr>
                <w:sz w:val="12"/>
              </w:rPr>
            </w:pPr>
            <w:r>
              <w:rPr>
                <w:sz w:val="12"/>
              </w:rPr>
              <w:t>Qualificador</w:t>
            </w:r>
          </w:p>
        </w:tc>
        <w:tc>
          <w:tcPr>
            <w:tcW w:w="84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254"/>
              <w:rPr>
                <w:sz w:val="12"/>
              </w:rPr>
            </w:pPr>
            <w:r>
              <w:rPr>
                <w:sz w:val="12"/>
              </w:rPr>
              <w:t>Cargo</w:t>
            </w:r>
          </w:p>
        </w:tc>
        <w:tc>
          <w:tcPr>
            <w:tcW w:w="264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1120" w:right="1110"/>
              <w:jc w:val="center"/>
              <w:rPr>
                <w:sz w:val="12"/>
              </w:rPr>
            </w:pPr>
            <w:r>
              <w:rPr>
                <w:sz w:val="12"/>
              </w:rPr>
              <w:t>Motivo</w:t>
            </w:r>
          </w:p>
        </w:tc>
        <w:tc>
          <w:tcPr>
            <w:tcW w:w="84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pStyle w:val="TableParagraph"/>
              <w:spacing w:line="140" w:lineRule="atLeast"/>
              <w:ind w:left="127" w:right="97" w:firstLine="76"/>
              <w:rPr>
                <w:sz w:val="12"/>
              </w:rPr>
            </w:pPr>
            <w:r>
              <w:rPr>
                <w:sz w:val="12"/>
              </w:rPr>
              <w:t>Meio de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Transporte</w:t>
            </w:r>
          </w:p>
        </w:tc>
        <w:tc>
          <w:tcPr>
            <w:tcW w:w="94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331" w:right="320"/>
              <w:jc w:val="center"/>
              <w:rPr>
                <w:sz w:val="12"/>
              </w:rPr>
            </w:pPr>
            <w:r>
              <w:rPr>
                <w:sz w:val="12"/>
              </w:rPr>
              <w:t>Tipo</w:t>
            </w:r>
          </w:p>
        </w:tc>
        <w:tc>
          <w:tcPr>
            <w:tcW w:w="112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104"/>
              <w:rPr>
                <w:sz w:val="12"/>
              </w:rPr>
            </w:pPr>
            <w:r>
              <w:rPr>
                <w:sz w:val="12"/>
              </w:rPr>
              <w:t>Origem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-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Destino</w:t>
            </w:r>
          </w:p>
        </w:tc>
        <w:tc>
          <w:tcPr>
            <w:tcW w:w="114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358"/>
              <w:rPr>
                <w:sz w:val="12"/>
              </w:rPr>
            </w:pPr>
            <w:r>
              <w:rPr>
                <w:sz w:val="12"/>
              </w:rPr>
              <w:t>Período</w:t>
            </w:r>
          </w:p>
        </w:tc>
        <w:tc>
          <w:tcPr>
            <w:tcW w:w="74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61"/>
              <w:rPr>
                <w:sz w:val="12"/>
              </w:rPr>
            </w:pPr>
            <w:r>
              <w:rPr>
                <w:sz w:val="12"/>
              </w:rPr>
              <w:t>Pagamento</w:t>
            </w:r>
          </w:p>
        </w:tc>
        <w:tc>
          <w:tcPr>
            <w:tcW w:w="92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225"/>
              <w:rPr>
                <w:sz w:val="12"/>
              </w:rPr>
            </w:pPr>
            <w:r>
              <w:rPr>
                <w:sz w:val="12"/>
              </w:rPr>
              <w:t>Situação</w:t>
            </w:r>
          </w:p>
        </w:tc>
        <w:tc>
          <w:tcPr>
            <w:tcW w:w="156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07" w:lineRule="exact"/>
              <w:ind w:left="411"/>
              <w:rPr>
                <w:sz w:val="12"/>
              </w:rPr>
            </w:pPr>
            <w:r>
              <w:rPr>
                <w:sz w:val="12"/>
              </w:rPr>
              <w:t>Qt.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Diárias</w:t>
            </w:r>
          </w:p>
        </w:tc>
        <w:tc>
          <w:tcPr>
            <w:tcW w:w="2200" w:type="dxa"/>
            <w:gridSpan w:val="4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07" w:lineRule="exact"/>
              <w:ind w:left="877" w:right="865"/>
              <w:jc w:val="center"/>
              <w:rPr>
                <w:sz w:val="12"/>
              </w:rPr>
            </w:pPr>
            <w:r>
              <w:rPr>
                <w:sz w:val="12"/>
              </w:rPr>
              <w:t>Valores</w:t>
            </w:r>
          </w:p>
        </w:tc>
      </w:tr>
      <w:tr>
        <w:trPr>
          <w:trHeight w:val="132" w:hRule="atLeast"/>
        </w:trPr>
        <w:tc>
          <w:tcPr>
            <w:tcW w:w="172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pStyle w:val="TableParagraph"/>
              <w:spacing w:line="102" w:lineRule="exact" w:before="10"/>
              <w:ind w:left="63" w:right="51"/>
              <w:jc w:val="center"/>
              <w:rPr>
                <w:sz w:val="10"/>
              </w:rPr>
            </w:pPr>
            <w:r>
              <w:rPr>
                <w:sz w:val="10"/>
              </w:rPr>
              <w:t>Com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Pernoite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pStyle w:val="TableParagraph"/>
              <w:spacing w:line="102" w:lineRule="exact" w:before="10"/>
              <w:ind w:left="63" w:right="51"/>
              <w:jc w:val="center"/>
              <w:rPr>
                <w:sz w:val="10"/>
              </w:rPr>
            </w:pPr>
            <w:r>
              <w:rPr>
                <w:sz w:val="10"/>
              </w:rPr>
              <w:t>Sem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Pernoite</w:t>
            </w:r>
          </w:p>
        </w:tc>
        <w:tc>
          <w:tcPr>
            <w:tcW w:w="6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pStyle w:val="TableParagraph"/>
              <w:spacing w:line="113" w:lineRule="exact"/>
              <w:ind w:right="34"/>
              <w:jc w:val="right"/>
              <w:rPr>
                <w:sz w:val="12"/>
              </w:rPr>
            </w:pPr>
            <w:r>
              <w:rPr>
                <w:sz w:val="12"/>
              </w:rPr>
              <w:t>Solicitado</w:t>
            </w: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pStyle w:val="TableParagraph"/>
              <w:spacing w:line="113" w:lineRule="exact"/>
              <w:ind w:right="20"/>
              <w:jc w:val="right"/>
              <w:rPr>
                <w:sz w:val="12"/>
              </w:rPr>
            </w:pPr>
            <w:r>
              <w:rPr>
                <w:sz w:val="12"/>
              </w:rPr>
              <w:t>Desconto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pStyle w:val="TableParagraph"/>
              <w:spacing w:line="113" w:lineRule="exact"/>
              <w:ind w:right="10"/>
              <w:jc w:val="right"/>
              <w:rPr>
                <w:sz w:val="12"/>
              </w:rPr>
            </w:pPr>
            <w:r>
              <w:rPr>
                <w:sz w:val="12"/>
              </w:rPr>
              <w:t>Cotação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pStyle w:val="TableParagraph"/>
              <w:spacing w:line="113" w:lineRule="exact"/>
              <w:ind w:left="115"/>
              <w:rPr>
                <w:sz w:val="12"/>
              </w:rPr>
            </w:pPr>
            <w:r>
              <w:rPr>
                <w:sz w:val="12"/>
              </w:rPr>
              <w:t>Total</w:t>
            </w:r>
          </w:p>
        </w:tc>
      </w:tr>
      <w:tr>
        <w:trPr>
          <w:trHeight w:val="631" w:hRule="atLeast"/>
        </w:trPr>
        <w:tc>
          <w:tcPr>
            <w:tcW w:w="172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5"/>
              <w:ind w:left="17" w:right="239"/>
              <w:rPr>
                <w:sz w:val="10"/>
              </w:rPr>
            </w:pPr>
            <w:r>
              <w:rPr>
                <w:sz w:val="10"/>
              </w:rPr>
              <w:t>***.462.535-** - GRASIELLA DE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ALMEIDA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MENEZES</w:t>
            </w:r>
          </w:p>
        </w:tc>
        <w:tc>
          <w:tcPr>
            <w:tcW w:w="132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5"/>
              <w:ind w:left="17" w:right="-5"/>
              <w:rPr>
                <w:sz w:val="10"/>
              </w:rPr>
            </w:pPr>
            <w:r>
              <w:rPr>
                <w:sz w:val="10"/>
              </w:rPr>
              <w:t>CCE-21, CCE-22 E CCE-23;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MEMBROS DE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DIRETORIAS DE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UNIDADES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ADMINISTRATIVAS</w:t>
            </w:r>
          </w:p>
        </w:tc>
        <w:tc>
          <w:tcPr>
            <w:tcW w:w="84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5"/>
              <w:ind w:left="17" w:right="115"/>
              <w:rPr>
                <w:sz w:val="10"/>
              </w:rPr>
            </w:pPr>
            <w:r>
              <w:rPr>
                <w:sz w:val="10"/>
              </w:rPr>
              <w:t>SOLICITACAO DO PAGAMENTO DA DIARIA DA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SERVIDORA QUE IRA PARTICIPAR 21 CONGRESSO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BRASILEIRO DE CONTABILIDADE - 08 A 11 DE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SETEMBRO DE 2024 - EXPOCENTRO BALNEARIO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CAMBORIU/SC</w:t>
            </w:r>
          </w:p>
        </w:tc>
        <w:tc>
          <w:tcPr>
            <w:tcW w:w="84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5"/>
              <w:ind w:left="18"/>
              <w:rPr>
                <w:sz w:val="10"/>
              </w:rPr>
            </w:pPr>
            <w:r>
              <w:rPr>
                <w:sz w:val="10"/>
              </w:rPr>
              <w:t>AVIÃO</w:t>
            </w:r>
          </w:p>
        </w:tc>
        <w:tc>
          <w:tcPr>
            <w:tcW w:w="94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5"/>
              <w:ind w:left="18"/>
              <w:rPr>
                <w:sz w:val="10"/>
              </w:rPr>
            </w:pPr>
            <w:r>
              <w:rPr>
                <w:sz w:val="10"/>
              </w:rPr>
              <w:t>INTERESTADUAL</w:t>
            </w:r>
          </w:p>
        </w:tc>
        <w:tc>
          <w:tcPr>
            <w:tcW w:w="112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5"/>
              <w:ind w:left="18" w:right="361"/>
              <w:rPr>
                <w:sz w:val="10"/>
              </w:rPr>
            </w:pPr>
            <w:r>
              <w:rPr>
                <w:sz w:val="10"/>
              </w:rPr>
              <w:t>ARACAJU/SE -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BALNEARIO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CAMBORIU/SC</w:t>
            </w:r>
          </w:p>
        </w:tc>
        <w:tc>
          <w:tcPr>
            <w:tcW w:w="114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231"/>
              <w:rPr>
                <w:sz w:val="12"/>
              </w:rPr>
            </w:pPr>
            <w:r>
              <w:rPr>
                <w:sz w:val="12"/>
              </w:rPr>
              <w:t>07/09/2024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-</w:t>
            </w:r>
          </w:p>
          <w:p>
            <w:pPr>
              <w:pStyle w:val="TableParagraph"/>
              <w:ind w:left="268"/>
              <w:rPr>
                <w:sz w:val="12"/>
              </w:rPr>
            </w:pPr>
            <w:r>
              <w:rPr>
                <w:sz w:val="12"/>
              </w:rPr>
              <w:t>11/09/2024</w:t>
            </w:r>
          </w:p>
        </w:tc>
        <w:tc>
          <w:tcPr>
            <w:tcW w:w="74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ind w:left="47" w:right="36"/>
              <w:jc w:val="center"/>
              <w:rPr>
                <w:sz w:val="12"/>
              </w:rPr>
            </w:pPr>
            <w:r>
              <w:rPr>
                <w:sz w:val="12"/>
              </w:rPr>
              <w:t>04/09/2024</w:t>
            </w:r>
          </w:p>
        </w:tc>
        <w:tc>
          <w:tcPr>
            <w:tcW w:w="92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5"/>
              <w:ind w:left="18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w w:val="99"/>
                <w:sz w:val="12"/>
              </w:rPr>
              <w:t>4</w:t>
            </w:r>
          </w:p>
        </w:tc>
        <w:tc>
          <w:tcPr>
            <w:tcW w:w="78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w w:val="99"/>
                <w:sz w:val="12"/>
              </w:rPr>
              <w:t>1</w:t>
            </w:r>
          </w:p>
        </w:tc>
        <w:tc>
          <w:tcPr>
            <w:tcW w:w="62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ind w:right="4"/>
              <w:jc w:val="right"/>
              <w:rPr>
                <w:sz w:val="12"/>
              </w:rPr>
            </w:pPr>
            <w:r>
              <w:rPr>
                <w:sz w:val="12"/>
              </w:rPr>
              <w:t>2.700,00</w:t>
            </w:r>
          </w:p>
        </w:tc>
        <w:tc>
          <w:tcPr>
            <w:tcW w:w="58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ind w:right="4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ind w:right="4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ind w:right="4"/>
              <w:jc w:val="right"/>
              <w:rPr>
                <w:sz w:val="12"/>
              </w:rPr>
            </w:pPr>
            <w:r>
              <w:rPr>
                <w:sz w:val="12"/>
              </w:rPr>
              <w:t>2.700,00</w:t>
            </w:r>
          </w:p>
        </w:tc>
      </w:tr>
      <w:tr>
        <w:trPr>
          <w:trHeight w:val="170" w:hRule="atLeast"/>
        </w:trPr>
        <w:tc>
          <w:tcPr>
            <w:tcW w:w="17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03" w:lineRule="exact" w:before="48"/>
              <w:ind w:left="17"/>
              <w:rPr>
                <w:sz w:val="10"/>
              </w:rPr>
            </w:pPr>
            <w:r>
              <w:rPr>
                <w:sz w:val="10"/>
              </w:rPr>
              <w:t>PROC.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384/2024</w:t>
            </w:r>
          </w:p>
        </w:tc>
        <w:tc>
          <w:tcPr>
            <w:tcW w:w="8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754" w:hRule="atLeast"/>
        </w:trPr>
        <w:tc>
          <w:tcPr>
            <w:tcW w:w="17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2"/>
              <w:ind w:left="17" w:right="356"/>
              <w:rPr>
                <w:sz w:val="10"/>
              </w:rPr>
            </w:pPr>
            <w:r>
              <w:rPr>
                <w:sz w:val="10"/>
              </w:rPr>
              <w:t>***.162.845-** - ERIKA LEITE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SANTANA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2"/>
              <w:ind w:left="17" w:right="409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2"/>
              <w:ind w:left="17" w:right="87"/>
              <w:rPr>
                <w:sz w:val="10"/>
              </w:rPr>
            </w:pPr>
            <w:r>
              <w:rPr>
                <w:sz w:val="10"/>
              </w:rPr>
              <w:t>SOLICITACAO DE PAGAMENTO DE DIARIA PARA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SERVIDORA ESCALDA PARA A CAPACITACAO DE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ARTICULACAO DE SERVICOS PARA A PROTECAO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INTEGRAL AS MULHERES EM SITUACAO DE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VIOLENCIA DOMESTICA E FAMILIAR, NO MUNICIPIO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POCO VERDE/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SE ,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NO DIA 26/09/2024.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2"/>
              <w:ind w:left="18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2"/>
              <w:ind w:left="18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2"/>
              <w:ind w:left="18" w:right="55"/>
              <w:rPr>
                <w:sz w:val="10"/>
              </w:rPr>
            </w:pPr>
            <w:r>
              <w:rPr>
                <w:sz w:val="10"/>
              </w:rPr>
              <w:t>ARACAJU/SE - POCO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VERDE/SE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231"/>
              <w:rPr>
                <w:sz w:val="12"/>
              </w:rPr>
            </w:pPr>
            <w:r>
              <w:rPr>
                <w:sz w:val="12"/>
              </w:rPr>
              <w:t>26/09/2024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-</w:t>
            </w:r>
          </w:p>
          <w:p>
            <w:pPr>
              <w:pStyle w:val="TableParagraph"/>
              <w:ind w:left="268"/>
              <w:rPr>
                <w:sz w:val="12"/>
              </w:rPr>
            </w:pPr>
            <w:r>
              <w:rPr>
                <w:sz w:val="12"/>
              </w:rPr>
              <w:t>26/09/2024</w:t>
            </w:r>
          </w:p>
        </w:tc>
        <w:tc>
          <w:tcPr>
            <w:tcW w:w="7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2"/>
              <w:ind w:left="18"/>
              <w:rPr>
                <w:sz w:val="10"/>
              </w:rPr>
            </w:pPr>
            <w:r>
              <w:rPr>
                <w:sz w:val="10"/>
              </w:rPr>
              <w:t>APROVADA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w w:val="99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w w:val="99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right="4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right="4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right="4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right="4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</w:tr>
      <w:tr>
        <w:trPr>
          <w:trHeight w:val="155" w:hRule="atLeast"/>
        </w:trPr>
        <w:tc>
          <w:tcPr>
            <w:tcW w:w="17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88" w:lineRule="exact" w:before="48"/>
              <w:ind w:left="17"/>
              <w:rPr>
                <w:sz w:val="10"/>
              </w:rPr>
            </w:pPr>
            <w:r>
              <w:rPr>
                <w:sz w:val="10"/>
              </w:rPr>
              <w:t>PROC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444/2024</w:t>
            </w:r>
          </w:p>
        </w:tc>
        <w:tc>
          <w:tcPr>
            <w:tcW w:w="8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705" w:hRule="atLeast"/>
        </w:trPr>
        <w:tc>
          <w:tcPr>
            <w:tcW w:w="1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ind w:left="17" w:right="134"/>
              <w:rPr>
                <w:sz w:val="10"/>
              </w:rPr>
            </w:pPr>
            <w:r>
              <w:rPr>
                <w:sz w:val="10"/>
              </w:rPr>
              <w:t>***.619.855-** - CAMILA ARGOLO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GODINHO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ind w:left="17" w:right="12"/>
              <w:rPr>
                <w:sz w:val="10"/>
              </w:rPr>
            </w:pPr>
            <w:r>
              <w:rPr>
                <w:sz w:val="10"/>
              </w:rPr>
              <w:t>SECRETÁRIOS,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AUTORIDADES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EQUIPARADAS E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MEMBROS DE DIRETORIA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EXECUTIVA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0" w:lineRule="atLeast"/>
              <w:ind w:left="17" w:right="115"/>
              <w:rPr>
                <w:sz w:val="10"/>
              </w:rPr>
            </w:pPr>
            <w:r>
              <w:rPr>
                <w:sz w:val="10"/>
              </w:rPr>
              <w:t>SOLICITACAO DE PAGAMENTO DE DIARIA PARA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SERVIDORA QUE PARTICIPARA EVENTO DE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ABERTURA DAS PROPOSTAS COMERCIAIS E DO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LEILAO DE CONCESSAO DO SERVICO PUBLICO DE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ABASTECIMENTO DE AGUA E ESGOTAMENTO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SANITARIO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ind w:left="18"/>
              <w:rPr>
                <w:sz w:val="10"/>
              </w:rPr>
            </w:pPr>
            <w:r>
              <w:rPr>
                <w:sz w:val="10"/>
              </w:rPr>
              <w:t>AVIÃO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ind w:left="18"/>
              <w:rPr>
                <w:sz w:val="10"/>
              </w:rPr>
            </w:pPr>
            <w:r>
              <w:rPr>
                <w:sz w:val="10"/>
              </w:rPr>
              <w:t>INTERESTADUAL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ind w:left="18" w:right="139"/>
              <w:rPr>
                <w:sz w:val="10"/>
              </w:rPr>
            </w:pPr>
            <w:r>
              <w:rPr>
                <w:sz w:val="10"/>
              </w:rPr>
              <w:t>ARACAJU/SE - SAO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PAULO/SP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231"/>
              <w:rPr>
                <w:sz w:val="12"/>
              </w:rPr>
            </w:pPr>
            <w:r>
              <w:rPr>
                <w:sz w:val="12"/>
              </w:rPr>
              <w:t>04/09/2024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-</w:t>
            </w:r>
          </w:p>
          <w:p>
            <w:pPr>
              <w:pStyle w:val="TableParagraph"/>
              <w:ind w:left="268"/>
              <w:rPr>
                <w:sz w:val="12"/>
              </w:rPr>
            </w:pPr>
            <w:r>
              <w:rPr>
                <w:sz w:val="12"/>
              </w:rPr>
              <w:t>05/09/2024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ind w:left="18"/>
              <w:rPr>
                <w:sz w:val="10"/>
              </w:rPr>
            </w:pPr>
            <w:r>
              <w:rPr>
                <w:sz w:val="10"/>
              </w:rPr>
              <w:t>REJEITADA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w w:val="99"/>
                <w:sz w:val="12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w w:val="99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4"/>
              <w:jc w:val="right"/>
              <w:rPr>
                <w:sz w:val="12"/>
              </w:rPr>
            </w:pPr>
            <w:r>
              <w:rPr>
                <w:sz w:val="12"/>
              </w:rPr>
              <w:t>1.200,00</w:t>
            </w: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4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4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4"/>
              <w:jc w:val="right"/>
              <w:rPr>
                <w:sz w:val="12"/>
              </w:rPr>
            </w:pPr>
            <w:r>
              <w:rPr>
                <w:sz w:val="12"/>
              </w:rPr>
              <w:t>1.200,00</w:t>
            </w:r>
          </w:p>
        </w:tc>
      </w:tr>
      <w:tr>
        <w:trPr>
          <w:trHeight w:val="639" w:hRule="atLeast"/>
        </w:trPr>
        <w:tc>
          <w:tcPr>
            <w:tcW w:w="17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2"/>
              <w:ind w:left="17" w:right="78"/>
              <w:rPr>
                <w:sz w:val="10"/>
              </w:rPr>
            </w:pPr>
            <w:r>
              <w:rPr>
                <w:sz w:val="10"/>
              </w:rPr>
              <w:t>***.533.315-** - APOLONIA DALILA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NASCIMENTO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SOUSA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2"/>
              <w:ind w:left="17" w:right="409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2"/>
              <w:ind w:left="17" w:right="115"/>
              <w:rPr>
                <w:sz w:val="10"/>
              </w:rPr>
            </w:pPr>
            <w:r>
              <w:rPr>
                <w:sz w:val="10"/>
              </w:rPr>
              <w:t>SOLICITACAO DO PAGAMENTO DA DIARIA DA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SERVIDORA QUE IRA PARTICIPAR 21 CONGRESSO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BRASILEIRO DE CONTABILIDADE - 08 A 11 DE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SETEMBRO DE 2024 - EXPOCENTRO BALNEARIO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CAMBORIU/SC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2"/>
              <w:ind w:left="18"/>
              <w:rPr>
                <w:sz w:val="10"/>
              </w:rPr>
            </w:pPr>
            <w:r>
              <w:rPr>
                <w:sz w:val="10"/>
              </w:rPr>
              <w:t>AVIÃO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2"/>
              <w:ind w:left="18"/>
              <w:rPr>
                <w:sz w:val="10"/>
              </w:rPr>
            </w:pPr>
            <w:r>
              <w:rPr>
                <w:sz w:val="10"/>
              </w:rPr>
              <w:t>INTERESTADUAL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2"/>
              <w:ind w:left="18" w:right="361"/>
              <w:rPr>
                <w:sz w:val="10"/>
              </w:rPr>
            </w:pPr>
            <w:r>
              <w:rPr>
                <w:sz w:val="10"/>
              </w:rPr>
              <w:t>ARACAJU/SE -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BALNEARIO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CAMBORIU/SC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231"/>
              <w:rPr>
                <w:sz w:val="12"/>
              </w:rPr>
            </w:pPr>
            <w:r>
              <w:rPr>
                <w:sz w:val="12"/>
              </w:rPr>
              <w:t>07/09/2024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-</w:t>
            </w:r>
          </w:p>
          <w:p>
            <w:pPr>
              <w:pStyle w:val="TableParagraph"/>
              <w:ind w:left="268"/>
              <w:rPr>
                <w:sz w:val="12"/>
              </w:rPr>
            </w:pPr>
            <w:r>
              <w:rPr>
                <w:sz w:val="12"/>
              </w:rPr>
              <w:t>11/09/2024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47" w:right="36"/>
              <w:jc w:val="center"/>
              <w:rPr>
                <w:sz w:val="12"/>
              </w:rPr>
            </w:pPr>
            <w:r>
              <w:rPr>
                <w:sz w:val="12"/>
              </w:rPr>
              <w:t>04/09/2024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2"/>
              <w:ind w:left="18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w w:val="99"/>
                <w:sz w:val="12"/>
              </w:rPr>
              <w:t>4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w w:val="99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right="4"/>
              <w:jc w:val="right"/>
              <w:rPr>
                <w:sz w:val="12"/>
              </w:rPr>
            </w:pPr>
            <w:r>
              <w:rPr>
                <w:sz w:val="12"/>
              </w:rPr>
              <w:t>2.700,00</w:t>
            </w: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right="4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right="4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right="4"/>
              <w:jc w:val="right"/>
              <w:rPr>
                <w:sz w:val="12"/>
              </w:rPr>
            </w:pPr>
            <w:r>
              <w:rPr>
                <w:sz w:val="12"/>
              </w:rPr>
              <w:t>2.700,00</w:t>
            </w:r>
          </w:p>
        </w:tc>
      </w:tr>
      <w:tr>
        <w:trPr>
          <w:trHeight w:val="170" w:hRule="atLeast"/>
        </w:trPr>
        <w:tc>
          <w:tcPr>
            <w:tcW w:w="17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03" w:lineRule="exact" w:before="48"/>
              <w:ind w:left="17"/>
              <w:rPr>
                <w:sz w:val="10"/>
              </w:rPr>
            </w:pPr>
            <w:r>
              <w:rPr>
                <w:sz w:val="10"/>
              </w:rPr>
              <w:t>PROC.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384/2024</w:t>
            </w:r>
          </w:p>
        </w:tc>
        <w:tc>
          <w:tcPr>
            <w:tcW w:w="8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85" w:hRule="atLeast"/>
        </w:trPr>
        <w:tc>
          <w:tcPr>
            <w:tcW w:w="1222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pStyle w:val="TableParagraph"/>
              <w:spacing w:before="23"/>
              <w:ind w:right="4"/>
              <w:jc w:val="right"/>
              <w:rPr>
                <w:sz w:val="12"/>
              </w:rPr>
            </w:pPr>
            <w:r>
              <w:rPr>
                <w:sz w:val="12"/>
              </w:rPr>
              <w:t>Valores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totais: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pStyle w:val="TableParagraph"/>
              <w:spacing w:before="23"/>
              <w:ind w:left="682" w:right="688"/>
              <w:jc w:val="center"/>
              <w:rPr>
                <w:sz w:val="12"/>
              </w:rPr>
            </w:pPr>
            <w:r>
              <w:rPr>
                <w:sz w:val="12"/>
              </w:rPr>
              <w:t>13</w:t>
            </w:r>
          </w:p>
        </w:tc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pStyle w:val="TableParagraph"/>
              <w:spacing w:before="23"/>
              <w:ind w:right="4"/>
              <w:jc w:val="right"/>
              <w:rPr>
                <w:sz w:val="12"/>
              </w:rPr>
            </w:pPr>
            <w:r>
              <w:rPr>
                <w:sz w:val="12"/>
              </w:rPr>
              <w:t>6.625,00</w:t>
            </w: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CCCCCC"/>
          </w:tcPr>
          <w:p>
            <w:pPr>
              <w:pStyle w:val="TableParagraph"/>
              <w:spacing w:before="23"/>
              <w:ind w:right="9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pStyle w:val="TableParagraph"/>
              <w:spacing w:before="23"/>
              <w:ind w:right="4"/>
              <w:jc w:val="right"/>
              <w:rPr>
                <w:sz w:val="12"/>
              </w:rPr>
            </w:pPr>
            <w:r>
              <w:rPr>
                <w:w w:val="99"/>
                <w:sz w:val="12"/>
              </w:rPr>
              <w:t>*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pStyle w:val="TableParagraph"/>
              <w:spacing w:before="23"/>
              <w:ind w:right="4"/>
              <w:jc w:val="right"/>
              <w:rPr>
                <w:sz w:val="12"/>
              </w:rPr>
            </w:pPr>
            <w:r>
              <w:rPr>
                <w:sz w:val="12"/>
              </w:rPr>
              <w:t>6.625,00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4"/>
        </w:rPr>
      </w:pPr>
    </w:p>
    <w:p>
      <w:pPr>
        <w:pStyle w:val="BodyText"/>
        <w:spacing w:line="20" w:lineRule="exact"/>
        <w:ind w:left="110"/>
        <w:rPr>
          <w:sz w:val="2"/>
        </w:rPr>
      </w:pPr>
      <w:r>
        <w:rPr>
          <w:sz w:val="2"/>
        </w:rPr>
        <w:pict>
          <v:group style="width:802.1pt;height:1pt;mso-position-horizontal-relative:char;mso-position-vertical-relative:line" coordorigin="0,0" coordsize="16042,20">
            <v:line style="position:absolute" from="0,10" to="16042,10" stroked="true" strokeweight="1.000092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6840" w:h="11900" w:orient="landscape"/>
          <w:pgMar w:top="420" w:bottom="280" w:left="280" w:right="340"/>
        </w:sectPr>
      </w:pPr>
    </w:p>
    <w:p>
      <w:pPr>
        <w:pStyle w:val="BodyText"/>
        <w:spacing w:before="40"/>
        <w:ind w:left="120"/>
      </w:pPr>
      <w:r>
        <w:rPr/>
        <w:t>Gerado</w:t>
      </w:r>
      <w:r>
        <w:rPr>
          <w:spacing w:val="-2"/>
        </w:rPr>
        <w:t> </w:t>
      </w:r>
      <w:r>
        <w:rPr/>
        <w:t>às</w:t>
      </w:r>
      <w:r>
        <w:rPr>
          <w:spacing w:val="-2"/>
        </w:rPr>
        <w:t> </w:t>
      </w:r>
      <w:r>
        <w:rPr/>
        <w:t>08:52:55,</w:t>
      </w:r>
      <w:r>
        <w:rPr>
          <w:spacing w:val="-2"/>
        </w:rPr>
        <w:t> </w:t>
      </w:r>
      <w:r>
        <w:rPr/>
        <w:t>Sexta-feira,</w:t>
      </w:r>
      <w:r>
        <w:rPr>
          <w:spacing w:val="-2"/>
        </w:rPr>
        <w:t> </w:t>
      </w:r>
      <w:r>
        <w:rPr/>
        <w:t>04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Outubro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2024</w:t>
      </w:r>
    </w:p>
    <w:p>
      <w:pPr>
        <w:pStyle w:val="BodyText"/>
        <w:spacing w:before="40"/>
        <w:ind w:left="120"/>
      </w:pPr>
      <w:r>
        <w:rPr/>
        <w:br w:type="column"/>
      </w:r>
      <w:r>
        <w:rPr/>
        <w:t>Responsável</w:t>
      </w:r>
      <w:r>
        <w:rPr>
          <w:spacing w:val="-3"/>
        </w:rPr>
        <w:t> </w:t>
      </w:r>
      <w:r>
        <w:rPr/>
        <w:t>pela</w:t>
      </w:r>
      <w:r>
        <w:rPr>
          <w:spacing w:val="-3"/>
        </w:rPr>
        <w:t> </w:t>
      </w:r>
      <w:r>
        <w:rPr/>
        <w:t>emissão</w:t>
      </w:r>
      <w:r>
        <w:rPr>
          <w:spacing w:val="-2"/>
        </w:rPr>
        <w:t> </w:t>
      </w:r>
      <w:r>
        <w:rPr/>
        <w:t>:</w:t>
      </w:r>
      <w:r>
        <w:rPr>
          <w:spacing w:val="-2"/>
        </w:rPr>
        <w:t> </w:t>
      </w:r>
      <w:r>
        <w:rPr/>
        <w:t>LORENA</w:t>
      </w:r>
      <w:r>
        <w:rPr>
          <w:spacing w:val="-2"/>
        </w:rPr>
        <w:t> </w:t>
      </w:r>
      <w:r>
        <w:rPr/>
        <w:t>ANDRADE</w:t>
      </w:r>
      <w:r>
        <w:rPr>
          <w:spacing w:val="-2"/>
        </w:rPr>
        <w:t> </w:t>
      </w:r>
      <w:r>
        <w:rPr/>
        <w:t>FIGUEIREDO</w:t>
      </w:r>
    </w:p>
    <w:p>
      <w:pPr>
        <w:pStyle w:val="BodyText"/>
        <w:spacing w:before="59"/>
        <w:ind w:left="120"/>
      </w:pPr>
      <w:r>
        <w:rPr/>
        <w:br w:type="column"/>
      </w:r>
      <w:r>
        <w:rPr/>
        <w:t>Página</w:t>
      </w:r>
      <w:r>
        <w:rPr>
          <w:spacing w:val="-1"/>
        </w:rPr>
        <w:t> </w:t>
      </w:r>
      <w:r>
        <w:rPr/>
        <w:t>1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1</w:t>
      </w:r>
    </w:p>
    <w:sectPr>
      <w:type w:val="continuous"/>
      <w:pgSz w:w="16840" w:h="11900" w:orient="landscape"/>
      <w:pgMar w:top="420" w:bottom="280" w:left="280" w:right="340"/>
      <w:cols w:num="3" w:equalWidth="0">
        <w:col w:w="3671" w:space="1710"/>
        <w:col w:w="4159" w:space="4954"/>
        <w:col w:w="172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4"/>
      <w:szCs w:val="14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163"/>
      <w:ind w:left="4480"/>
    </w:pPr>
    <w:rPr>
      <w:rFonts w:ascii="Arial" w:hAnsi="Arial" w:eastAsia="Arial" w:cs="Arial"/>
      <w:b/>
      <w:bCs/>
      <w:sz w:val="26"/>
      <w:szCs w:val="26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2024-10-23T12:23:00Z</dcterms:created>
  <dcterms:modified xsi:type="dcterms:W3CDTF">2024-10-23T12:23:00Z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2024-10-04T00:00:00Z</vt:filetime>
  </property>
  <property fmtid="{D5CDD505-2E9C-101B-9397-08002B2CF9AE}" pid="3" name="Creator">
    <vt:lpwstr>Mozilla Firefox 130.0.1</vt:lpwstr>
  </property>
  <property fmtid="{D5CDD505-2E9C-101B-9397-08002B2CF9AE}" pid="4" name="LastSaved">
    <vt:filetime>2024-10-04T00:00:00Z</vt:filetime>
  </property>
</Properties>
</file>